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36" w:rsidRPr="00852418" w:rsidRDefault="00D47636" w:rsidP="00D47636">
      <w:pPr>
        <w:jc w:val="center"/>
        <w:rPr>
          <w:sz w:val="22"/>
          <w:szCs w:val="22"/>
        </w:rPr>
      </w:pPr>
      <w:r w:rsidRPr="00852418">
        <w:rPr>
          <w:sz w:val="22"/>
          <w:szCs w:val="22"/>
        </w:rPr>
        <w:t xml:space="preserve">Freshman Composition I </w:t>
      </w:r>
    </w:p>
    <w:p w:rsidR="00D47636" w:rsidRPr="00852418" w:rsidRDefault="00D47636" w:rsidP="00D47636">
      <w:pPr>
        <w:jc w:val="center"/>
        <w:rPr>
          <w:sz w:val="22"/>
          <w:szCs w:val="22"/>
        </w:rPr>
      </w:pPr>
      <w:r>
        <w:rPr>
          <w:sz w:val="22"/>
          <w:szCs w:val="22"/>
        </w:rPr>
        <w:t xml:space="preserve">ENC </w:t>
      </w:r>
      <w:r w:rsidR="008B5B33">
        <w:rPr>
          <w:sz w:val="22"/>
          <w:szCs w:val="22"/>
        </w:rPr>
        <w:t>1101-23607 (Tuesday)</w:t>
      </w:r>
    </w:p>
    <w:p w:rsidR="00D47636" w:rsidRPr="00852418" w:rsidRDefault="00D47636" w:rsidP="00D47636">
      <w:pPr>
        <w:jc w:val="center"/>
        <w:rPr>
          <w:sz w:val="22"/>
          <w:szCs w:val="22"/>
        </w:rPr>
      </w:pPr>
      <w:r>
        <w:rPr>
          <w:sz w:val="22"/>
          <w:szCs w:val="22"/>
        </w:rPr>
        <w:t xml:space="preserve">Full-Term </w:t>
      </w:r>
      <w:r w:rsidR="008B5B33">
        <w:rPr>
          <w:sz w:val="22"/>
          <w:szCs w:val="22"/>
        </w:rPr>
        <w:t>Spring 2014</w:t>
      </w:r>
    </w:p>
    <w:p w:rsidR="00D47636" w:rsidRPr="00852418" w:rsidRDefault="00D47636" w:rsidP="00D47636">
      <w:pPr>
        <w:jc w:val="center"/>
        <w:rPr>
          <w:sz w:val="22"/>
          <w:szCs w:val="22"/>
        </w:rPr>
      </w:pPr>
      <w:r w:rsidRPr="00852418">
        <w:rPr>
          <w:sz w:val="22"/>
          <w:szCs w:val="22"/>
        </w:rPr>
        <w:t>3 Credit Hours</w:t>
      </w:r>
    </w:p>
    <w:p w:rsidR="00D47636" w:rsidRPr="00852418" w:rsidRDefault="00D47636" w:rsidP="00D47636">
      <w:pPr>
        <w:rPr>
          <w:sz w:val="22"/>
          <w:szCs w:val="22"/>
        </w:rPr>
      </w:pPr>
    </w:p>
    <w:p w:rsidR="00D47636" w:rsidRPr="00852418" w:rsidRDefault="00D47636" w:rsidP="00D47636">
      <w:pPr>
        <w:rPr>
          <w:sz w:val="22"/>
          <w:szCs w:val="22"/>
        </w:rPr>
      </w:pPr>
      <w:r w:rsidRPr="00852418">
        <w:rPr>
          <w:sz w:val="22"/>
          <w:szCs w:val="22"/>
          <w:u w:val="single"/>
        </w:rPr>
        <w:t>Instructor</w:t>
      </w:r>
      <w:r w:rsidRPr="00852418">
        <w:rPr>
          <w:sz w:val="22"/>
          <w:szCs w:val="22"/>
        </w:rPr>
        <w:t>:</w:t>
      </w:r>
      <w:r w:rsidRPr="00852418">
        <w:rPr>
          <w:sz w:val="22"/>
          <w:szCs w:val="22"/>
        </w:rPr>
        <w:tab/>
        <w:t>Mr. James K. Leonard</w:t>
      </w:r>
    </w:p>
    <w:p w:rsidR="00D47636" w:rsidRPr="00852418" w:rsidRDefault="00D47636" w:rsidP="00D47636">
      <w:pPr>
        <w:rPr>
          <w:sz w:val="22"/>
          <w:szCs w:val="22"/>
        </w:rPr>
      </w:pPr>
    </w:p>
    <w:p w:rsidR="00D47636" w:rsidRPr="00852418" w:rsidRDefault="00D47636" w:rsidP="00D47636">
      <w:pPr>
        <w:rPr>
          <w:sz w:val="22"/>
          <w:szCs w:val="22"/>
        </w:rPr>
      </w:pPr>
      <w:r w:rsidRPr="00852418">
        <w:rPr>
          <w:sz w:val="22"/>
          <w:szCs w:val="22"/>
          <w:u w:val="single"/>
        </w:rPr>
        <w:t>Telephone</w:t>
      </w:r>
      <w:r w:rsidRPr="00852418">
        <w:rPr>
          <w:sz w:val="22"/>
          <w:szCs w:val="22"/>
        </w:rPr>
        <w:t>:</w:t>
      </w:r>
      <w:r w:rsidRPr="00852418">
        <w:rPr>
          <w:sz w:val="22"/>
          <w:szCs w:val="22"/>
        </w:rPr>
        <w:tab/>
        <w:t>(407) 582-2632</w:t>
      </w:r>
    </w:p>
    <w:p w:rsidR="00D47636" w:rsidRPr="00852418" w:rsidRDefault="00D47636" w:rsidP="00D47636">
      <w:pPr>
        <w:rPr>
          <w:sz w:val="22"/>
          <w:szCs w:val="22"/>
        </w:rPr>
      </w:pPr>
    </w:p>
    <w:p w:rsidR="00D47636" w:rsidRPr="00852418" w:rsidRDefault="00D47636" w:rsidP="00D47636">
      <w:pPr>
        <w:rPr>
          <w:sz w:val="22"/>
          <w:szCs w:val="22"/>
        </w:rPr>
      </w:pPr>
      <w:r w:rsidRPr="00852418">
        <w:rPr>
          <w:sz w:val="22"/>
          <w:szCs w:val="22"/>
          <w:u w:val="single"/>
        </w:rPr>
        <w:t>E</w:t>
      </w:r>
      <w:r>
        <w:rPr>
          <w:sz w:val="22"/>
          <w:szCs w:val="22"/>
          <w:u w:val="single"/>
        </w:rPr>
        <w:t>-</w:t>
      </w:r>
      <w:r w:rsidRPr="00852418">
        <w:rPr>
          <w:sz w:val="22"/>
          <w:szCs w:val="22"/>
          <w:u w:val="single"/>
        </w:rPr>
        <w:t>mail</w:t>
      </w:r>
      <w:r w:rsidRPr="00852418">
        <w:rPr>
          <w:sz w:val="22"/>
          <w:szCs w:val="22"/>
        </w:rPr>
        <w:t>:</w:t>
      </w:r>
      <w:r w:rsidRPr="00852418">
        <w:rPr>
          <w:sz w:val="22"/>
          <w:szCs w:val="22"/>
        </w:rPr>
        <w:tab/>
      </w:r>
      <w:r w:rsidRPr="00852418">
        <w:rPr>
          <w:sz w:val="22"/>
          <w:szCs w:val="22"/>
        </w:rPr>
        <w:tab/>
        <w:t>jleonard9@</w:t>
      </w:r>
      <w:r>
        <w:rPr>
          <w:sz w:val="22"/>
          <w:szCs w:val="22"/>
        </w:rPr>
        <w:t>mail.</w:t>
      </w:r>
      <w:r w:rsidRPr="00852418">
        <w:rPr>
          <w:sz w:val="22"/>
          <w:szCs w:val="22"/>
        </w:rPr>
        <w:t>valenciacollege.edu</w:t>
      </w:r>
    </w:p>
    <w:p w:rsidR="00D47636" w:rsidRPr="00852418" w:rsidRDefault="00D47636" w:rsidP="00D47636">
      <w:pPr>
        <w:rPr>
          <w:sz w:val="22"/>
          <w:szCs w:val="22"/>
        </w:rPr>
      </w:pPr>
    </w:p>
    <w:p w:rsidR="00D47636" w:rsidRPr="00852418" w:rsidRDefault="00D47636" w:rsidP="00D47636">
      <w:pPr>
        <w:rPr>
          <w:sz w:val="22"/>
          <w:szCs w:val="22"/>
        </w:rPr>
      </w:pPr>
      <w:r w:rsidRPr="00852418">
        <w:rPr>
          <w:sz w:val="22"/>
          <w:szCs w:val="22"/>
        </w:rPr>
        <w:tab/>
      </w:r>
      <w:r w:rsidRPr="00852418">
        <w:rPr>
          <w:sz w:val="22"/>
          <w:szCs w:val="22"/>
        </w:rPr>
        <w:tab/>
        <w:t xml:space="preserve">(I check my e-mail at least once </w:t>
      </w:r>
      <w:r>
        <w:rPr>
          <w:sz w:val="22"/>
          <w:szCs w:val="22"/>
        </w:rPr>
        <w:t>a day Monday through Friday</w:t>
      </w:r>
      <w:r w:rsidRPr="00852418">
        <w:rPr>
          <w:sz w:val="22"/>
          <w:szCs w:val="22"/>
        </w:rPr>
        <w:t>.)</w:t>
      </w:r>
    </w:p>
    <w:p w:rsidR="00D47636" w:rsidRPr="00852418" w:rsidRDefault="00D47636" w:rsidP="00D47636">
      <w:pPr>
        <w:rPr>
          <w:sz w:val="22"/>
          <w:szCs w:val="22"/>
        </w:rPr>
      </w:pPr>
    </w:p>
    <w:p w:rsidR="00D47636" w:rsidRPr="00852418" w:rsidRDefault="00D47636" w:rsidP="00D47636">
      <w:pPr>
        <w:rPr>
          <w:sz w:val="22"/>
          <w:szCs w:val="22"/>
        </w:rPr>
      </w:pPr>
      <w:r w:rsidRPr="00852418">
        <w:rPr>
          <w:sz w:val="22"/>
          <w:szCs w:val="22"/>
          <w:u w:val="single"/>
        </w:rPr>
        <w:t>Office</w:t>
      </w:r>
      <w:r w:rsidRPr="00852418">
        <w:rPr>
          <w:sz w:val="22"/>
          <w:szCs w:val="22"/>
        </w:rPr>
        <w:t>:</w:t>
      </w:r>
      <w:r w:rsidRPr="00852418">
        <w:rPr>
          <w:sz w:val="22"/>
          <w:szCs w:val="22"/>
        </w:rPr>
        <w:tab/>
      </w:r>
      <w:r w:rsidRPr="00852418">
        <w:rPr>
          <w:sz w:val="22"/>
          <w:szCs w:val="22"/>
        </w:rPr>
        <w:tab/>
        <w:t>4-233</w:t>
      </w:r>
    </w:p>
    <w:p w:rsidR="00D47636" w:rsidRPr="00852418" w:rsidRDefault="00D47636" w:rsidP="00D47636">
      <w:pPr>
        <w:rPr>
          <w:sz w:val="22"/>
          <w:szCs w:val="22"/>
        </w:rPr>
      </w:pPr>
    </w:p>
    <w:p w:rsidR="00D47636" w:rsidRDefault="00D47636" w:rsidP="00D47636">
      <w:pPr>
        <w:rPr>
          <w:sz w:val="22"/>
          <w:szCs w:val="22"/>
        </w:rPr>
      </w:pPr>
      <w:r w:rsidRPr="00852418">
        <w:rPr>
          <w:sz w:val="22"/>
          <w:szCs w:val="22"/>
          <w:u w:val="single"/>
        </w:rPr>
        <w:t>Office Hours</w:t>
      </w:r>
      <w:r w:rsidR="008B5B33">
        <w:rPr>
          <w:sz w:val="22"/>
          <w:szCs w:val="22"/>
        </w:rPr>
        <w:t>:</w:t>
      </w:r>
      <w:r w:rsidR="008B5B33">
        <w:rPr>
          <w:sz w:val="22"/>
          <w:szCs w:val="22"/>
        </w:rPr>
        <w:tab/>
        <w:t>Students can meet with the instructor</w:t>
      </w:r>
      <w:r w:rsidRPr="00852418">
        <w:rPr>
          <w:sz w:val="22"/>
          <w:szCs w:val="22"/>
        </w:rPr>
        <w:t xml:space="preserve"> at the following times:</w:t>
      </w:r>
    </w:p>
    <w:p w:rsidR="008B5B33" w:rsidRDefault="008B5B33" w:rsidP="00D47636">
      <w:pPr>
        <w:rPr>
          <w:sz w:val="22"/>
          <w:szCs w:val="22"/>
        </w:rPr>
      </w:pPr>
    </w:p>
    <w:p w:rsidR="008B5B33" w:rsidRDefault="008B5B33" w:rsidP="00D47636">
      <w:pPr>
        <w:rPr>
          <w:sz w:val="22"/>
          <w:szCs w:val="22"/>
        </w:rPr>
      </w:pPr>
      <w:r>
        <w:rPr>
          <w:sz w:val="22"/>
          <w:szCs w:val="22"/>
        </w:rPr>
        <w:tab/>
      </w:r>
      <w:r>
        <w:rPr>
          <w:sz w:val="22"/>
          <w:szCs w:val="22"/>
        </w:rPr>
        <w:tab/>
        <w:t>Monday:</w:t>
      </w:r>
      <w:r>
        <w:rPr>
          <w:sz w:val="22"/>
          <w:szCs w:val="22"/>
        </w:rPr>
        <w:tab/>
        <w:t xml:space="preserve">  2:00 P.M. – 4:00 P.M. (virtual office hours)</w:t>
      </w:r>
    </w:p>
    <w:p w:rsidR="008B5B33" w:rsidRDefault="008B5B33" w:rsidP="00D47636">
      <w:pPr>
        <w:rPr>
          <w:sz w:val="22"/>
          <w:szCs w:val="22"/>
        </w:rPr>
      </w:pPr>
      <w:r>
        <w:rPr>
          <w:sz w:val="22"/>
          <w:szCs w:val="22"/>
        </w:rPr>
        <w:tab/>
      </w:r>
      <w:r>
        <w:rPr>
          <w:sz w:val="22"/>
          <w:szCs w:val="22"/>
        </w:rPr>
        <w:tab/>
        <w:t>Tuesday:</w:t>
      </w:r>
      <w:r>
        <w:rPr>
          <w:sz w:val="22"/>
          <w:szCs w:val="22"/>
        </w:rPr>
        <w:tab/>
        <w:t>12:00 P.M. – 2:00 P.M. (in the instructor’s office)</w:t>
      </w:r>
    </w:p>
    <w:p w:rsidR="008B5B33" w:rsidRPr="00852418" w:rsidRDefault="008B5B33" w:rsidP="00D47636">
      <w:pPr>
        <w:rPr>
          <w:sz w:val="22"/>
          <w:szCs w:val="22"/>
        </w:rPr>
      </w:pPr>
      <w:r>
        <w:rPr>
          <w:sz w:val="22"/>
          <w:szCs w:val="22"/>
        </w:rPr>
        <w:tab/>
      </w:r>
      <w:r>
        <w:rPr>
          <w:sz w:val="22"/>
          <w:szCs w:val="22"/>
        </w:rPr>
        <w:tab/>
        <w:t>Wednesday:</w:t>
      </w:r>
      <w:r>
        <w:rPr>
          <w:sz w:val="22"/>
          <w:szCs w:val="22"/>
        </w:rPr>
        <w:tab/>
        <w:t xml:space="preserve">  2:00 P.M. – 4:00 P.M. (virtual office hours)</w:t>
      </w:r>
      <w:r>
        <w:rPr>
          <w:sz w:val="22"/>
          <w:szCs w:val="22"/>
        </w:rPr>
        <w:tab/>
      </w:r>
    </w:p>
    <w:p w:rsidR="00D47636" w:rsidRPr="00852418" w:rsidRDefault="00D47636" w:rsidP="00D47636">
      <w:pPr>
        <w:rPr>
          <w:sz w:val="22"/>
          <w:szCs w:val="22"/>
        </w:rPr>
      </w:pPr>
      <w:r>
        <w:rPr>
          <w:sz w:val="22"/>
          <w:szCs w:val="22"/>
        </w:rPr>
        <w:tab/>
      </w:r>
      <w:r>
        <w:rPr>
          <w:sz w:val="22"/>
          <w:szCs w:val="22"/>
        </w:rPr>
        <w:tab/>
        <w:t>Thur</w:t>
      </w:r>
      <w:r w:rsidR="008B5B33">
        <w:rPr>
          <w:sz w:val="22"/>
          <w:szCs w:val="22"/>
        </w:rPr>
        <w:t>sday:          12</w:t>
      </w:r>
      <w:r>
        <w:rPr>
          <w:sz w:val="22"/>
          <w:szCs w:val="22"/>
        </w:rPr>
        <w:t xml:space="preserve">:00 P.M. – </w:t>
      </w:r>
      <w:r w:rsidR="008B5B33">
        <w:rPr>
          <w:sz w:val="22"/>
          <w:szCs w:val="22"/>
        </w:rPr>
        <w:t>2</w:t>
      </w:r>
      <w:r>
        <w:rPr>
          <w:sz w:val="22"/>
          <w:szCs w:val="22"/>
        </w:rPr>
        <w:t>:0</w:t>
      </w:r>
      <w:r w:rsidRPr="00852418">
        <w:rPr>
          <w:sz w:val="22"/>
          <w:szCs w:val="22"/>
        </w:rPr>
        <w:t>0 P.M.</w:t>
      </w:r>
      <w:r w:rsidR="008B5B33">
        <w:rPr>
          <w:sz w:val="22"/>
          <w:szCs w:val="22"/>
        </w:rPr>
        <w:t xml:space="preserve"> </w:t>
      </w:r>
      <w:r>
        <w:rPr>
          <w:sz w:val="22"/>
          <w:szCs w:val="22"/>
        </w:rPr>
        <w:t>(in the instructor’s office)</w:t>
      </w:r>
    </w:p>
    <w:p w:rsidR="00D47636" w:rsidRPr="00852418" w:rsidRDefault="00D47636" w:rsidP="00D47636">
      <w:pPr>
        <w:rPr>
          <w:sz w:val="22"/>
          <w:szCs w:val="22"/>
        </w:rPr>
      </w:pPr>
      <w:r w:rsidRPr="00852418">
        <w:rPr>
          <w:sz w:val="22"/>
          <w:szCs w:val="22"/>
        </w:rPr>
        <w:tab/>
      </w:r>
      <w:r w:rsidRPr="00852418">
        <w:rPr>
          <w:sz w:val="22"/>
          <w:szCs w:val="22"/>
        </w:rPr>
        <w:tab/>
      </w:r>
      <w:r>
        <w:rPr>
          <w:sz w:val="22"/>
          <w:szCs w:val="22"/>
        </w:rPr>
        <w:t>Friday:</w:t>
      </w:r>
      <w:r>
        <w:rPr>
          <w:sz w:val="22"/>
          <w:szCs w:val="22"/>
        </w:rPr>
        <w:tab/>
      </w:r>
      <w:r>
        <w:rPr>
          <w:sz w:val="22"/>
          <w:szCs w:val="22"/>
        </w:rPr>
        <w:tab/>
      </w:r>
      <w:r w:rsidR="008B5B33">
        <w:rPr>
          <w:sz w:val="22"/>
          <w:szCs w:val="22"/>
        </w:rPr>
        <w:t xml:space="preserve">  </w:t>
      </w:r>
      <w:r w:rsidR="00FD4DB6">
        <w:rPr>
          <w:sz w:val="22"/>
          <w:szCs w:val="22"/>
        </w:rPr>
        <w:t xml:space="preserve"> </w:t>
      </w:r>
      <w:r w:rsidR="008B5B33">
        <w:rPr>
          <w:sz w:val="22"/>
          <w:szCs w:val="22"/>
        </w:rPr>
        <w:t>2:0</w:t>
      </w:r>
      <w:r w:rsidR="007D1F17">
        <w:rPr>
          <w:sz w:val="22"/>
          <w:szCs w:val="22"/>
        </w:rPr>
        <w:t>0 P.M. – 4</w:t>
      </w:r>
      <w:r w:rsidR="008B5B33">
        <w:rPr>
          <w:sz w:val="22"/>
          <w:szCs w:val="22"/>
        </w:rPr>
        <w:t>:0</w:t>
      </w:r>
      <w:r w:rsidRPr="00852418">
        <w:rPr>
          <w:sz w:val="22"/>
          <w:szCs w:val="22"/>
        </w:rPr>
        <w:t>0 P.M.</w:t>
      </w:r>
      <w:r w:rsidR="008B5B33">
        <w:rPr>
          <w:sz w:val="22"/>
          <w:szCs w:val="22"/>
        </w:rPr>
        <w:t xml:space="preserve"> </w:t>
      </w:r>
      <w:r>
        <w:rPr>
          <w:sz w:val="22"/>
          <w:szCs w:val="22"/>
        </w:rPr>
        <w:t>(in the instructor’s office)</w:t>
      </w:r>
    </w:p>
    <w:p w:rsidR="00D47636" w:rsidRPr="00852418" w:rsidRDefault="00D47636" w:rsidP="00D47636">
      <w:pPr>
        <w:rPr>
          <w:sz w:val="22"/>
          <w:szCs w:val="22"/>
        </w:rPr>
      </w:pPr>
    </w:p>
    <w:p w:rsidR="00D47636" w:rsidRDefault="008B5B33" w:rsidP="00D47636">
      <w:pPr>
        <w:rPr>
          <w:sz w:val="22"/>
          <w:szCs w:val="22"/>
        </w:rPr>
      </w:pPr>
      <w:r>
        <w:rPr>
          <w:sz w:val="22"/>
          <w:szCs w:val="22"/>
        </w:rPr>
        <w:tab/>
      </w:r>
      <w:r>
        <w:rPr>
          <w:sz w:val="22"/>
          <w:szCs w:val="22"/>
        </w:rPr>
        <w:tab/>
        <w:t>The instructor</w:t>
      </w:r>
      <w:r w:rsidR="00D47636" w:rsidRPr="00852418">
        <w:rPr>
          <w:sz w:val="22"/>
          <w:szCs w:val="22"/>
        </w:rPr>
        <w:t xml:space="preserve"> can also meet with students at other times</w:t>
      </w:r>
      <w:r w:rsidR="00D47636">
        <w:rPr>
          <w:sz w:val="22"/>
          <w:szCs w:val="22"/>
        </w:rPr>
        <w:t xml:space="preserve"> </w:t>
      </w:r>
      <w:r>
        <w:rPr>
          <w:sz w:val="22"/>
          <w:szCs w:val="22"/>
        </w:rPr>
        <w:t>by</w:t>
      </w:r>
      <w:r w:rsidR="00D47636" w:rsidRPr="00852418">
        <w:rPr>
          <w:sz w:val="22"/>
          <w:szCs w:val="22"/>
        </w:rPr>
        <w:t xml:space="preserve"> appointment.</w:t>
      </w:r>
    </w:p>
    <w:p w:rsidR="00D47636" w:rsidRDefault="00D47636" w:rsidP="00D47636">
      <w:pPr>
        <w:rPr>
          <w:sz w:val="22"/>
          <w:szCs w:val="22"/>
        </w:rPr>
      </w:pPr>
    </w:p>
    <w:p w:rsidR="00D47636" w:rsidRDefault="00D47636" w:rsidP="00D47636">
      <w:pPr>
        <w:rPr>
          <w:sz w:val="22"/>
          <w:szCs w:val="22"/>
        </w:rPr>
      </w:pPr>
      <w:r w:rsidRPr="00852418">
        <w:rPr>
          <w:sz w:val="22"/>
          <w:szCs w:val="22"/>
          <w:u w:val="single"/>
        </w:rPr>
        <w:t>Class Meeting Time and Location</w:t>
      </w:r>
      <w:r>
        <w:rPr>
          <w:sz w:val="22"/>
          <w:szCs w:val="22"/>
        </w:rPr>
        <w:t>:  The meeting time and location for this class are as follows:</w:t>
      </w:r>
    </w:p>
    <w:p w:rsidR="00D47636" w:rsidRDefault="00D47636" w:rsidP="00D47636">
      <w:pPr>
        <w:rPr>
          <w:sz w:val="22"/>
          <w:szCs w:val="22"/>
        </w:rPr>
      </w:pPr>
    </w:p>
    <w:p w:rsidR="00D47636" w:rsidRDefault="00D47636" w:rsidP="00D47636">
      <w:pPr>
        <w:pStyle w:val="ListParagraph"/>
        <w:numPr>
          <w:ilvl w:val="0"/>
          <w:numId w:val="6"/>
        </w:numPr>
        <w:rPr>
          <w:sz w:val="22"/>
          <w:szCs w:val="22"/>
        </w:rPr>
      </w:pPr>
      <w:r>
        <w:rPr>
          <w:sz w:val="22"/>
          <w:szCs w:val="22"/>
        </w:rPr>
        <w:t xml:space="preserve">ENC </w:t>
      </w:r>
      <w:r w:rsidR="00BB768C">
        <w:rPr>
          <w:sz w:val="22"/>
          <w:szCs w:val="22"/>
        </w:rPr>
        <w:t>1101-23607</w:t>
      </w:r>
      <w:r>
        <w:rPr>
          <w:sz w:val="22"/>
          <w:szCs w:val="22"/>
        </w:rPr>
        <w:t xml:space="preserve"> 7:00 P.M. – 9:45 P.M. </w:t>
      </w:r>
      <w:r w:rsidR="00CB5EF7">
        <w:rPr>
          <w:sz w:val="22"/>
          <w:szCs w:val="22"/>
        </w:rPr>
        <w:t>1-329</w:t>
      </w:r>
      <w:bookmarkStart w:id="0" w:name="_GoBack"/>
      <w:bookmarkEnd w:id="0"/>
      <w:r w:rsidR="00BB768C">
        <w:rPr>
          <w:sz w:val="22"/>
          <w:szCs w:val="22"/>
        </w:rPr>
        <w:t xml:space="preserve"> Tuesday</w:t>
      </w:r>
    </w:p>
    <w:p w:rsidR="00BB768C" w:rsidRDefault="00BB768C" w:rsidP="00BB768C">
      <w:pPr>
        <w:pStyle w:val="ListParagraph"/>
        <w:rPr>
          <w:sz w:val="22"/>
          <w:szCs w:val="22"/>
        </w:rPr>
      </w:pPr>
    </w:p>
    <w:p w:rsidR="00D47636" w:rsidRDefault="00D47636" w:rsidP="00D47636">
      <w:pPr>
        <w:rPr>
          <w:sz w:val="22"/>
          <w:szCs w:val="22"/>
        </w:rPr>
      </w:pPr>
      <w:r w:rsidRPr="00852418">
        <w:rPr>
          <w:sz w:val="22"/>
          <w:szCs w:val="22"/>
          <w:u w:val="single"/>
        </w:rPr>
        <w:t>Course Description</w:t>
      </w:r>
      <w:r w:rsidRPr="00852418">
        <w:rPr>
          <w:sz w:val="22"/>
          <w:szCs w:val="22"/>
        </w:rPr>
        <w:t>:</w:t>
      </w:r>
      <w:r w:rsidRPr="00852418">
        <w:rPr>
          <w:sz w:val="22"/>
          <w:szCs w:val="22"/>
        </w:rPr>
        <w:tab/>
      </w:r>
    </w:p>
    <w:p w:rsidR="00FD4DB6" w:rsidRDefault="00FD4DB6" w:rsidP="00D47636">
      <w:pPr>
        <w:rPr>
          <w:sz w:val="22"/>
          <w:szCs w:val="22"/>
        </w:rPr>
      </w:pPr>
    </w:p>
    <w:p w:rsidR="00FD4DB6" w:rsidRDefault="00FD4DB6" w:rsidP="00FD4DB6">
      <w:pPr>
        <w:autoSpaceDE w:val="0"/>
        <w:autoSpaceDN w:val="0"/>
        <w:adjustRightInd w:val="0"/>
        <w:rPr>
          <w:sz w:val="22"/>
          <w:szCs w:val="22"/>
        </w:rPr>
      </w:pPr>
      <w:r>
        <w:rPr>
          <w:sz w:val="22"/>
          <w:szCs w:val="22"/>
        </w:rPr>
        <w:t>This course concentrates on (1) the d</w:t>
      </w:r>
      <w:r w:rsidRPr="00FD4DB6">
        <w:rPr>
          <w:sz w:val="22"/>
          <w:szCs w:val="22"/>
        </w:rPr>
        <w:t xml:space="preserve">evelopment of essay form, including documented essay; </w:t>
      </w:r>
      <w:r w:rsidR="00AF07FB">
        <w:rPr>
          <w:sz w:val="22"/>
          <w:szCs w:val="22"/>
        </w:rPr>
        <w:t xml:space="preserve">(2) </w:t>
      </w:r>
      <w:r w:rsidRPr="00FD4DB6">
        <w:rPr>
          <w:sz w:val="22"/>
          <w:szCs w:val="22"/>
        </w:rPr>
        <w:t>instruction and</w:t>
      </w:r>
      <w:r>
        <w:rPr>
          <w:sz w:val="22"/>
          <w:szCs w:val="22"/>
        </w:rPr>
        <w:t xml:space="preserve"> practi</w:t>
      </w:r>
      <w:r w:rsidR="00AF07FB">
        <w:rPr>
          <w:sz w:val="22"/>
          <w:szCs w:val="22"/>
        </w:rPr>
        <w:t>ce in expository writing; and (3</w:t>
      </w:r>
      <w:r>
        <w:rPr>
          <w:sz w:val="22"/>
          <w:szCs w:val="22"/>
        </w:rPr>
        <w:t>) an e</w:t>
      </w:r>
      <w:r w:rsidRPr="00FD4DB6">
        <w:rPr>
          <w:sz w:val="22"/>
          <w:szCs w:val="22"/>
        </w:rPr>
        <w:t>mphasis on clarity of central and supporting ideas, adequate development, logical organization, coherence,</w:t>
      </w:r>
      <w:r>
        <w:rPr>
          <w:sz w:val="22"/>
          <w:szCs w:val="22"/>
        </w:rPr>
        <w:t xml:space="preserve"> </w:t>
      </w:r>
      <w:r w:rsidRPr="00FD4DB6">
        <w:rPr>
          <w:sz w:val="22"/>
          <w:szCs w:val="22"/>
        </w:rPr>
        <w:t xml:space="preserve">appropriate citing of primary and/or secondary sources, and grammatical and mechanical accuracy. </w:t>
      </w:r>
      <w:r>
        <w:rPr>
          <w:sz w:val="22"/>
          <w:szCs w:val="22"/>
        </w:rPr>
        <w:t xml:space="preserve"> In addition, Freshman Composition I is a </w:t>
      </w:r>
      <w:r w:rsidRPr="00FD4DB6">
        <w:rPr>
          <w:sz w:val="22"/>
          <w:szCs w:val="22"/>
        </w:rPr>
        <w:t>Gordon Rule course in which the student is required to demonstrate college-level writing skills through mu</w:t>
      </w:r>
      <w:r>
        <w:rPr>
          <w:sz w:val="22"/>
          <w:szCs w:val="22"/>
        </w:rPr>
        <w:t>ltiple assignments. A m</w:t>
      </w:r>
      <w:r w:rsidRPr="00FD4DB6">
        <w:rPr>
          <w:sz w:val="22"/>
          <w:szCs w:val="22"/>
        </w:rPr>
        <w:t>inimum grade of C is required if ENC 1101 is used to satisfy Gordon Rule and general education requirements.</w:t>
      </w:r>
    </w:p>
    <w:p w:rsidR="00FD4DB6" w:rsidRDefault="00FD4DB6" w:rsidP="00FD4DB6">
      <w:pPr>
        <w:autoSpaceDE w:val="0"/>
        <w:autoSpaceDN w:val="0"/>
        <w:adjustRightInd w:val="0"/>
        <w:rPr>
          <w:sz w:val="22"/>
          <w:szCs w:val="22"/>
        </w:rPr>
      </w:pPr>
    </w:p>
    <w:p w:rsidR="00FD4DB6" w:rsidRDefault="00FD4DB6" w:rsidP="00FD4DB6">
      <w:pPr>
        <w:autoSpaceDE w:val="0"/>
        <w:autoSpaceDN w:val="0"/>
        <w:adjustRightInd w:val="0"/>
        <w:rPr>
          <w:sz w:val="22"/>
          <w:szCs w:val="22"/>
        </w:rPr>
      </w:pPr>
      <w:r>
        <w:rPr>
          <w:sz w:val="22"/>
          <w:szCs w:val="22"/>
          <w:u w:val="single"/>
        </w:rPr>
        <w:t>Prerequisites</w:t>
      </w:r>
      <w:r>
        <w:rPr>
          <w:sz w:val="22"/>
          <w:szCs w:val="22"/>
        </w:rPr>
        <w:t xml:space="preserve">: </w:t>
      </w:r>
    </w:p>
    <w:p w:rsidR="00FD4DB6" w:rsidRDefault="00FD4DB6" w:rsidP="00FD4DB6">
      <w:pPr>
        <w:autoSpaceDE w:val="0"/>
        <w:autoSpaceDN w:val="0"/>
        <w:adjustRightInd w:val="0"/>
        <w:rPr>
          <w:sz w:val="22"/>
          <w:szCs w:val="22"/>
        </w:rPr>
      </w:pPr>
    </w:p>
    <w:p w:rsidR="00FD4DB6" w:rsidRPr="00FD4DB6" w:rsidRDefault="00FD4DB6" w:rsidP="00FD4DB6">
      <w:pPr>
        <w:autoSpaceDE w:val="0"/>
        <w:autoSpaceDN w:val="0"/>
        <w:adjustRightInd w:val="0"/>
        <w:rPr>
          <w:sz w:val="22"/>
          <w:szCs w:val="22"/>
        </w:rPr>
      </w:pPr>
      <w:r>
        <w:rPr>
          <w:sz w:val="22"/>
          <w:szCs w:val="22"/>
        </w:rPr>
        <w:t>A s</w:t>
      </w:r>
      <w:r w:rsidRPr="00FD4DB6">
        <w:rPr>
          <w:sz w:val="22"/>
          <w:szCs w:val="22"/>
        </w:rPr>
        <w:t xml:space="preserve">core of 103 on writing component of PERT and a 106 on the reading portion of the PERT, or </w:t>
      </w:r>
      <w:r>
        <w:rPr>
          <w:sz w:val="22"/>
          <w:szCs w:val="22"/>
        </w:rPr>
        <w:t xml:space="preserve">a </w:t>
      </w:r>
      <w:r w:rsidRPr="00FD4DB6">
        <w:rPr>
          <w:sz w:val="22"/>
          <w:szCs w:val="22"/>
        </w:rPr>
        <w:t>minimum grade of C in level two developmental writing and level two developmental reading, or a minimum grade of C in both EAP 1640 and EAP 1620</w:t>
      </w:r>
    </w:p>
    <w:p w:rsidR="00FD4DB6" w:rsidRDefault="00FD4DB6" w:rsidP="00FD4DB6">
      <w:pPr>
        <w:autoSpaceDE w:val="0"/>
        <w:autoSpaceDN w:val="0"/>
        <w:adjustRightInd w:val="0"/>
        <w:rPr>
          <w:sz w:val="22"/>
          <w:szCs w:val="22"/>
        </w:rPr>
      </w:pPr>
    </w:p>
    <w:p w:rsidR="000713AF" w:rsidRDefault="000713AF" w:rsidP="00FD4DB6">
      <w:pPr>
        <w:autoSpaceDE w:val="0"/>
        <w:autoSpaceDN w:val="0"/>
        <w:adjustRightInd w:val="0"/>
        <w:rPr>
          <w:sz w:val="22"/>
          <w:szCs w:val="22"/>
        </w:rPr>
      </w:pPr>
    </w:p>
    <w:p w:rsidR="000713AF" w:rsidRDefault="000713AF" w:rsidP="00FD4DB6">
      <w:pPr>
        <w:autoSpaceDE w:val="0"/>
        <w:autoSpaceDN w:val="0"/>
        <w:adjustRightInd w:val="0"/>
        <w:rPr>
          <w:sz w:val="22"/>
          <w:szCs w:val="22"/>
        </w:rPr>
      </w:pPr>
    </w:p>
    <w:p w:rsidR="000713AF" w:rsidRDefault="000713AF" w:rsidP="00FD4DB6">
      <w:pPr>
        <w:autoSpaceDE w:val="0"/>
        <w:autoSpaceDN w:val="0"/>
        <w:adjustRightInd w:val="0"/>
        <w:rPr>
          <w:sz w:val="22"/>
          <w:szCs w:val="22"/>
        </w:rPr>
      </w:pPr>
    </w:p>
    <w:p w:rsidR="000713AF" w:rsidRDefault="000713AF" w:rsidP="00FD4DB6">
      <w:pPr>
        <w:autoSpaceDE w:val="0"/>
        <w:autoSpaceDN w:val="0"/>
        <w:adjustRightInd w:val="0"/>
        <w:rPr>
          <w:sz w:val="22"/>
          <w:szCs w:val="22"/>
        </w:rPr>
      </w:pPr>
    </w:p>
    <w:p w:rsidR="000713AF" w:rsidRPr="00FD4DB6" w:rsidRDefault="000713AF" w:rsidP="00FD4DB6">
      <w:pPr>
        <w:autoSpaceDE w:val="0"/>
        <w:autoSpaceDN w:val="0"/>
        <w:adjustRightInd w:val="0"/>
        <w:rPr>
          <w:sz w:val="22"/>
          <w:szCs w:val="22"/>
        </w:rPr>
      </w:pPr>
    </w:p>
    <w:p w:rsidR="00FD4DB6" w:rsidRPr="00852418" w:rsidRDefault="00FD4DB6" w:rsidP="00D47636">
      <w:pPr>
        <w:rPr>
          <w:sz w:val="22"/>
          <w:szCs w:val="22"/>
        </w:rPr>
      </w:pPr>
    </w:p>
    <w:p w:rsidR="00D47636" w:rsidRDefault="00D47636" w:rsidP="00D47636">
      <w:pPr>
        <w:rPr>
          <w:sz w:val="22"/>
          <w:szCs w:val="22"/>
        </w:rPr>
      </w:pPr>
      <w:r w:rsidRPr="00852418">
        <w:rPr>
          <w:sz w:val="22"/>
          <w:szCs w:val="22"/>
          <w:u w:val="single"/>
        </w:rPr>
        <w:lastRenderedPageBreak/>
        <w:t>Learning Outcomes</w:t>
      </w:r>
      <w:r w:rsidR="000713AF">
        <w:rPr>
          <w:sz w:val="22"/>
          <w:szCs w:val="22"/>
          <w:u w:val="single"/>
        </w:rPr>
        <w:t xml:space="preserve"> and Objectives</w:t>
      </w:r>
      <w:r w:rsidRPr="00852418">
        <w:rPr>
          <w:sz w:val="22"/>
          <w:szCs w:val="22"/>
        </w:rPr>
        <w:t>:</w:t>
      </w:r>
      <w:r w:rsidRPr="00852418">
        <w:rPr>
          <w:sz w:val="22"/>
          <w:szCs w:val="22"/>
        </w:rPr>
        <w:tab/>
      </w:r>
    </w:p>
    <w:p w:rsidR="000713AF" w:rsidRDefault="000713AF" w:rsidP="00D47636">
      <w:pPr>
        <w:rPr>
          <w:sz w:val="22"/>
          <w:szCs w:val="22"/>
        </w:rPr>
      </w:pPr>
    </w:p>
    <w:p w:rsidR="000713AF" w:rsidRPr="000713AF" w:rsidRDefault="000713AF" w:rsidP="000713AF">
      <w:pPr>
        <w:autoSpaceDE w:val="0"/>
        <w:autoSpaceDN w:val="0"/>
        <w:adjustRightInd w:val="0"/>
        <w:rPr>
          <w:b/>
          <w:bCs/>
          <w:sz w:val="22"/>
          <w:szCs w:val="22"/>
        </w:rPr>
      </w:pPr>
      <w:r w:rsidRPr="000713AF">
        <w:rPr>
          <w:b/>
          <w:bCs/>
          <w:sz w:val="22"/>
          <w:szCs w:val="22"/>
        </w:rPr>
        <w:t>Students will compose expository essays (first course outcome).</w:t>
      </w:r>
    </w:p>
    <w:p w:rsidR="000713AF" w:rsidRPr="000713AF" w:rsidRDefault="000713AF" w:rsidP="000713AF">
      <w:pPr>
        <w:autoSpaceDE w:val="0"/>
        <w:autoSpaceDN w:val="0"/>
        <w:adjustRightInd w:val="0"/>
        <w:rPr>
          <w:b/>
          <w:bCs/>
          <w:sz w:val="21"/>
          <w:szCs w:val="21"/>
        </w:rPr>
      </w:pPr>
    </w:p>
    <w:p w:rsidR="000713AF" w:rsidRPr="000713AF" w:rsidRDefault="000713AF" w:rsidP="000713AF">
      <w:pPr>
        <w:autoSpaceDE w:val="0"/>
        <w:autoSpaceDN w:val="0"/>
        <w:adjustRightInd w:val="0"/>
        <w:rPr>
          <w:b/>
          <w:bCs/>
          <w:sz w:val="22"/>
          <w:szCs w:val="22"/>
        </w:rPr>
      </w:pPr>
      <w:r w:rsidRPr="000713AF">
        <w:rPr>
          <w:b/>
          <w:bCs/>
          <w:sz w:val="22"/>
          <w:szCs w:val="22"/>
        </w:rPr>
        <w:t>Objectives related to this outcome:</w:t>
      </w:r>
    </w:p>
    <w:p w:rsidR="000713AF" w:rsidRPr="000713AF" w:rsidRDefault="000713AF" w:rsidP="000713AF">
      <w:pPr>
        <w:autoSpaceDE w:val="0"/>
        <w:autoSpaceDN w:val="0"/>
        <w:adjustRightInd w:val="0"/>
        <w:rPr>
          <w:b/>
          <w:bCs/>
          <w:sz w:val="22"/>
          <w:szCs w:val="22"/>
        </w:rPr>
      </w:pPr>
    </w:p>
    <w:p w:rsidR="000713AF" w:rsidRPr="000713AF" w:rsidRDefault="000713AF" w:rsidP="000713AF">
      <w:pPr>
        <w:autoSpaceDE w:val="0"/>
        <w:autoSpaceDN w:val="0"/>
        <w:adjustRightInd w:val="0"/>
        <w:rPr>
          <w:sz w:val="22"/>
          <w:szCs w:val="22"/>
        </w:rPr>
      </w:pPr>
      <w:r w:rsidRPr="000713AF">
        <w:rPr>
          <w:sz w:val="22"/>
          <w:szCs w:val="22"/>
        </w:rPr>
        <w:t>Student will be able to construct a thesis that clearly expresses the main idea of the assignment.</w:t>
      </w:r>
    </w:p>
    <w:p w:rsidR="000713AF" w:rsidRPr="000713AF" w:rsidRDefault="000713AF" w:rsidP="000713AF">
      <w:pPr>
        <w:autoSpaceDE w:val="0"/>
        <w:autoSpaceDN w:val="0"/>
        <w:adjustRightInd w:val="0"/>
        <w:rPr>
          <w:sz w:val="22"/>
          <w:szCs w:val="22"/>
        </w:rPr>
      </w:pPr>
      <w:r w:rsidRPr="000713AF">
        <w:rPr>
          <w:sz w:val="22"/>
          <w:szCs w:val="22"/>
        </w:rPr>
        <w:t>Student will be able to develop topic sentences that support the thesis.</w:t>
      </w:r>
    </w:p>
    <w:p w:rsidR="000713AF" w:rsidRPr="000713AF" w:rsidRDefault="000713AF" w:rsidP="000713AF">
      <w:pPr>
        <w:autoSpaceDE w:val="0"/>
        <w:autoSpaceDN w:val="0"/>
        <w:adjustRightInd w:val="0"/>
        <w:rPr>
          <w:sz w:val="22"/>
          <w:szCs w:val="22"/>
        </w:rPr>
      </w:pPr>
      <w:r w:rsidRPr="000713AF">
        <w:rPr>
          <w:sz w:val="22"/>
          <w:szCs w:val="22"/>
        </w:rPr>
        <w:t>Student will be able to generate supporting ideas/details.</w:t>
      </w:r>
    </w:p>
    <w:p w:rsidR="000713AF" w:rsidRPr="000713AF" w:rsidRDefault="000713AF" w:rsidP="000713AF">
      <w:pPr>
        <w:autoSpaceDE w:val="0"/>
        <w:autoSpaceDN w:val="0"/>
        <w:adjustRightInd w:val="0"/>
        <w:rPr>
          <w:sz w:val="22"/>
          <w:szCs w:val="22"/>
        </w:rPr>
      </w:pPr>
      <w:r w:rsidRPr="000713AF">
        <w:rPr>
          <w:sz w:val="22"/>
          <w:szCs w:val="22"/>
        </w:rPr>
        <w:t>Student will be able to integrate supporting ideas/details.</w:t>
      </w:r>
    </w:p>
    <w:p w:rsidR="000713AF" w:rsidRPr="000713AF" w:rsidRDefault="000713AF" w:rsidP="000713AF">
      <w:pPr>
        <w:autoSpaceDE w:val="0"/>
        <w:autoSpaceDN w:val="0"/>
        <w:adjustRightInd w:val="0"/>
        <w:rPr>
          <w:sz w:val="22"/>
          <w:szCs w:val="22"/>
        </w:rPr>
      </w:pPr>
      <w:r w:rsidRPr="000713AF">
        <w:rPr>
          <w:sz w:val="22"/>
          <w:szCs w:val="22"/>
        </w:rPr>
        <w:t>Student will be able to connect supporting ideas/details to thesis statement.</w:t>
      </w:r>
    </w:p>
    <w:p w:rsidR="000713AF" w:rsidRPr="000713AF" w:rsidRDefault="000713AF" w:rsidP="000713AF">
      <w:pPr>
        <w:autoSpaceDE w:val="0"/>
        <w:autoSpaceDN w:val="0"/>
        <w:adjustRightInd w:val="0"/>
        <w:rPr>
          <w:sz w:val="22"/>
          <w:szCs w:val="22"/>
        </w:rPr>
      </w:pPr>
      <w:r w:rsidRPr="000713AF">
        <w:rPr>
          <w:sz w:val="22"/>
          <w:szCs w:val="22"/>
        </w:rPr>
        <w:t>Student will be able to compose introductions and conclusions.</w:t>
      </w:r>
    </w:p>
    <w:p w:rsidR="000713AF" w:rsidRPr="000713AF" w:rsidRDefault="000713AF" w:rsidP="000713AF">
      <w:pPr>
        <w:autoSpaceDE w:val="0"/>
        <w:autoSpaceDN w:val="0"/>
        <w:adjustRightInd w:val="0"/>
        <w:rPr>
          <w:sz w:val="22"/>
          <w:szCs w:val="22"/>
        </w:rPr>
      </w:pPr>
      <w:r w:rsidRPr="000713AF">
        <w:rPr>
          <w:sz w:val="22"/>
          <w:szCs w:val="22"/>
        </w:rPr>
        <w:t>Student will be able to implement transitions between ideas.</w:t>
      </w:r>
    </w:p>
    <w:p w:rsidR="000713AF" w:rsidRPr="000713AF" w:rsidRDefault="000713AF" w:rsidP="000713AF">
      <w:pPr>
        <w:autoSpaceDE w:val="0"/>
        <w:autoSpaceDN w:val="0"/>
        <w:adjustRightInd w:val="0"/>
        <w:rPr>
          <w:sz w:val="22"/>
          <w:szCs w:val="22"/>
        </w:rPr>
      </w:pPr>
      <w:r w:rsidRPr="000713AF">
        <w:rPr>
          <w:sz w:val="22"/>
          <w:szCs w:val="22"/>
        </w:rPr>
        <w:t>Student will be able to draft, revise, edit, and proofread.</w:t>
      </w:r>
    </w:p>
    <w:p w:rsidR="000713AF" w:rsidRPr="000713AF" w:rsidRDefault="000713AF" w:rsidP="000713AF">
      <w:pPr>
        <w:autoSpaceDE w:val="0"/>
        <w:autoSpaceDN w:val="0"/>
        <w:adjustRightInd w:val="0"/>
        <w:rPr>
          <w:b/>
          <w:bCs/>
          <w:sz w:val="22"/>
          <w:szCs w:val="22"/>
        </w:rPr>
      </w:pPr>
    </w:p>
    <w:p w:rsidR="000713AF" w:rsidRPr="000713AF" w:rsidRDefault="000713AF" w:rsidP="000713AF">
      <w:pPr>
        <w:autoSpaceDE w:val="0"/>
        <w:autoSpaceDN w:val="0"/>
        <w:adjustRightInd w:val="0"/>
        <w:rPr>
          <w:b/>
          <w:bCs/>
          <w:sz w:val="22"/>
          <w:szCs w:val="22"/>
        </w:rPr>
      </w:pPr>
      <w:r w:rsidRPr="000713AF">
        <w:rPr>
          <w:b/>
          <w:bCs/>
          <w:sz w:val="22"/>
          <w:szCs w:val="22"/>
        </w:rPr>
        <w:t>Students will write in standard American English (second course outcome).</w:t>
      </w:r>
    </w:p>
    <w:p w:rsidR="000713AF" w:rsidRPr="000713AF" w:rsidRDefault="000713AF" w:rsidP="000713AF">
      <w:pPr>
        <w:autoSpaceDE w:val="0"/>
        <w:autoSpaceDN w:val="0"/>
        <w:adjustRightInd w:val="0"/>
        <w:rPr>
          <w:b/>
          <w:bCs/>
          <w:sz w:val="22"/>
          <w:szCs w:val="22"/>
        </w:rPr>
      </w:pPr>
    </w:p>
    <w:p w:rsidR="000713AF" w:rsidRPr="000713AF" w:rsidRDefault="000713AF" w:rsidP="000713AF">
      <w:pPr>
        <w:autoSpaceDE w:val="0"/>
        <w:autoSpaceDN w:val="0"/>
        <w:adjustRightInd w:val="0"/>
        <w:rPr>
          <w:b/>
          <w:bCs/>
          <w:sz w:val="22"/>
          <w:szCs w:val="22"/>
        </w:rPr>
      </w:pPr>
      <w:r w:rsidRPr="000713AF">
        <w:rPr>
          <w:b/>
          <w:bCs/>
          <w:sz w:val="22"/>
          <w:szCs w:val="22"/>
        </w:rPr>
        <w:t>Objectives related to this outcome:</w:t>
      </w:r>
    </w:p>
    <w:p w:rsidR="000713AF" w:rsidRPr="000713AF" w:rsidRDefault="000713AF" w:rsidP="000713AF">
      <w:pPr>
        <w:autoSpaceDE w:val="0"/>
        <w:autoSpaceDN w:val="0"/>
        <w:adjustRightInd w:val="0"/>
        <w:rPr>
          <w:b/>
          <w:bCs/>
          <w:sz w:val="22"/>
          <w:szCs w:val="22"/>
        </w:rPr>
      </w:pPr>
    </w:p>
    <w:p w:rsidR="000713AF" w:rsidRPr="000713AF" w:rsidRDefault="000713AF" w:rsidP="000713AF">
      <w:pPr>
        <w:autoSpaceDE w:val="0"/>
        <w:autoSpaceDN w:val="0"/>
        <w:adjustRightInd w:val="0"/>
        <w:rPr>
          <w:sz w:val="22"/>
          <w:szCs w:val="22"/>
        </w:rPr>
      </w:pPr>
      <w:r w:rsidRPr="000713AF">
        <w:rPr>
          <w:sz w:val="22"/>
          <w:szCs w:val="22"/>
        </w:rPr>
        <w:t>Student will be able to write grammatically correct sentences.</w:t>
      </w:r>
    </w:p>
    <w:p w:rsidR="000713AF" w:rsidRPr="000713AF" w:rsidRDefault="000713AF" w:rsidP="000713AF">
      <w:pPr>
        <w:autoSpaceDE w:val="0"/>
        <w:autoSpaceDN w:val="0"/>
        <w:adjustRightInd w:val="0"/>
        <w:rPr>
          <w:sz w:val="22"/>
          <w:szCs w:val="22"/>
        </w:rPr>
      </w:pPr>
      <w:r w:rsidRPr="000713AF">
        <w:rPr>
          <w:sz w:val="22"/>
          <w:szCs w:val="22"/>
        </w:rPr>
        <w:t>Student will be able to write mechanically correct sentences.</w:t>
      </w:r>
    </w:p>
    <w:p w:rsidR="000713AF" w:rsidRPr="000713AF" w:rsidRDefault="000713AF" w:rsidP="000713AF">
      <w:pPr>
        <w:autoSpaceDE w:val="0"/>
        <w:autoSpaceDN w:val="0"/>
        <w:adjustRightInd w:val="0"/>
        <w:rPr>
          <w:sz w:val="22"/>
          <w:szCs w:val="22"/>
        </w:rPr>
      </w:pPr>
      <w:r w:rsidRPr="000713AF">
        <w:rPr>
          <w:sz w:val="22"/>
          <w:szCs w:val="22"/>
        </w:rPr>
        <w:t>Student will be able to vary sentence patterns.</w:t>
      </w:r>
    </w:p>
    <w:p w:rsidR="000713AF" w:rsidRPr="000713AF" w:rsidRDefault="000713AF" w:rsidP="000713AF">
      <w:pPr>
        <w:autoSpaceDE w:val="0"/>
        <w:autoSpaceDN w:val="0"/>
        <w:adjustRightInd w:val="0"/>
        <w:rPr>
          <w:sz w:val="22"/>
          <w:szCs w:val="22"/>
        </w:rPr>
      </w:pPr>
      <w:r w:rsidRPr="000713AF">
        <w:rPr>
          <w:sz w:val="22"/>
          <w:szCs w:val="22"/>
        </w:rPr>
        <w:t>Student will be able to employ effective diction.</w:t>
      </w:r>
    </w:p>
    <w:p w:rsidR="000713AF" w:rsidRPr="000713AF" w:rsidRDefault="000713AF" w:rsidP="000713AF">
      <w:pPr>
        <w:autoSpaceDE w:val="0"/>
        <w:autoSpaceDN w:val="0"/>
        <w:rPr>
          <w:sz w:val="22"/>
          <w:szCs w:val="22"/>
        </w:rPr>
      </w:pPr>
      <w:r w:rsidRPr="000713AF">
        <w:rPr>
          <w:sz w:val="22"/>
          <w:szCs w:val="22"/>
        </w:rPr>
        <w:t>Student will be able to edit for clarity.</w:t>
      </w:r>
    </w:p>
    <w:p w:rsidR="000713AF" w:rsidRPr="000713AF" w:rsidRDefault="000713AF" w:rsidP="000713AF">
      <w:pPr>
        <w:autoSpaceDE w:val="0"/>
        <w:autoSpaceDN w:val="0"/>
        <w:rPr>
          <w:sz w:val="22"/>
          <w:szCs w:val="22"/>
        </w:rPr>
      </w:pPr>
    </w:p>
    <w:p w:rsidR="000713AF" w:rsidRPr="000713AF" w:rsidRDefault="000713AF" w:rsidP="000713AF">
      <w:pPr>
        <w:autoSpaceDE w:val="0"/>
        <w:autoSpaceDN w:val="0"/>
        <w:adjustRightInd w:val="0"/>
        <w:rPr>
          <w:b/>
          <w:bCs/>
          <w:sz w:val="22"/>
          <w:szCs w:val="22"/>
        </w:rPr>
      </w:pPr>
      <w:r w:rsidRPr="000713AF">
        <w:rPr>
          <w:b/>
          <w:bCs/>
          <w:sz w:val="22"/>
          <w:szCs w:val="22"/>
        </w:rPr>
        <w:t>Students will write a documented essay (third course outcome).</w:t>
      </w:r>
    </w:p>
    <w:p w:rsidR="000713AF" w:rsidRPr="000713AF" w:rsidRDefault="000713AF" w:rsidP="000713AF">
      <w:pPr>
        <w:autoSpaceDE w:val="0"/>
        <w:autoSpaceDN w:val="0"/>
        <w:adjustRightInd w:val="0"/>
        <w:rPr>
          <w:b/>
          <w:bCs/>
          <w:sz w:val="22"/>
          <w:szCs w:val="22"/>
        </w:rPr>
      </w:pPr>
    </w:p>
    <w:p w:rsidR="000713AF" w:rsidRPr="000713AF" w:rsidRDefault="000713AF" w:rsidP="000713AF">
      <w:pPr>
        <w:autoSpaceDE w:val="0"/>
        <w:autoSpaceDN w:val="0"/>
        <w:adjustRightInd w:val="0"/>
        <w:rPr>
          <w:b/>
          <w:bCs/>
          <w:sz w:val="22"/>
          <w:szCs w:val="22"/>
        </w:rPr>
      </w:pPr>
      <w:r w:rsidRPr="000713AF">
        <w:rPr>
          <w:b/>
          <w:bCs/>
          <w:sz w:val="22"/>
          <w:szCs w:val="22"/>
        </w:rPr>
        <w:t>Objectives related to this outcome:</w:t>
      </w:r>
    </w:p>
    <w:p w:rsidR="000713AF" w:rsidRPr="000713AF" w:rsidRDefault="000713AF" w:rsidP="000713AF">
      <w:pPr>
        <w:autoSpaceDE w:val="0"/>
        <w:autoSpaceDN w:val="0"/>
        <w:adjustRightInd w:val="0"/>
        <w:rPr>
          <w:b/>
          <w:bCs/>
          <w:sz w:val="22"/>
          <w:szCs w:val="22"/>
        </w:rPr>
      </w:pPr>
    </w:p>
    <w:p w:rsidR="000713AF" w:rsidRPr="000713AF" w:rsidRDefault="000713AF" w:rsidP="000713AF">
      <w:pPr>
        <w:autoSpaceDE w:val="0"/>
        <w:autoSpaceDN w:val="0"/>
        <w:adjustRightInd w:val="0"/>
        <w:rPr>
          <w:sz w:val="22"/>
          <w:szCs w:val="22"/>
        </w:rPr>
      </w:pPr>
      <w:r w:rsidRPr="000713AF">
        <w:rPr>
          <w:sz w:val="22"/>
          <w:szCs w:val="22"/>
        </w:rPr>
        <w:t>Student will be able to recognize information that requires documentation.</w:t>
      </w:r>
    </w:p>
    <w:p w:rsidR="000713AF" w:rsidRPr="000713AF" w:rsidRDefault="000713AF" w:rsidP="000713AF">
      <w:pPr>
        <w:autoSpaceDE w:val="0"/>
        <w:autoSpaceDN w:val="0"/>
        <w:adjustRightInd w:val="0"/>
        <w:rPr>
          <w:sz w:val="22"/>
          <w:szCs w:val="22"/>
        </w:rPr>
      </w:pPr>
      <w:r w:rsidRPr="000713AF">
        <w:rPr>
          <w:sz w:val="22"/>
          <w:szCs w:val="22"/>
        </w:rPr>
        <w:t>Student will be able to integrate source materials into essay.</w:t>
      </w:r>
    </w:p>
    <w:p w:rsidR="000713AF" w:rsidRPr="000713AF" w:rsidRDefault="000713AF" w:rsidP="000713AF">
      <w:pPr>
        <w:autoSpaceDE w:val="0"/>
        <w:autoSpaceDN w:val="0"/>
        <w:adjustRightInd w:val="0"/>
        <w:rPr>
          <w:sz w:val="22"/>
          <w:szCs w:val="22"/>
        </w:rPr>
      </w:pPr>
      <w:r w:rsidRPr="000713AF">
        <w:rPr>
          <w:sz w:val="22"/>
          <w:szCs w:val="22"/>
        </w:rPr>
        <w:t>Student will be able to use a recognized documentation style, which includes in-text citati</w:t>
      </w:r>
      <w:r>
        <w:rPr>
          <w:sz w:val="22"/>
          <w:szCs w:val="22"/>
        </w:rPr>
        <w:t xml:space="preserve">ons and a works cited/reference </w:t>
      </w:r>
      <w:r w:rsidRPr="000713AF">
        <w:rPr>
          <w:sz w:val="22"/>
          <w:szCs w:val="22"/>
        </w:rPr>
        <w:t>page.</w:t>
      </w:r>
    </w:p>
    <w:p w:rsidR="000713AF" w:rsidRPr="000713AF" w:rsidRDefault="000713AF" w:rsidP="000713AF">
      <w:pPr>
        <w:autoSpaceDE w:val="0"/>
        <w:autoSpaceDN w:val="0"/>
        <w:adjustRightInd w:val="0"/>
        <w:rPr>
          <w:sz w:val="22"/>
          <w:szCs w:val="22"/>
        </w:rPr>
      </w:pPr>
    </w:p>
    <w:p w:rsidR="000713AF" w:rsidRPr="000713AF" w:rsidRDefault="000713AF" w:rsidP="000713AF">
      <w:pPr>
        <w:autoSpaceDE w:val="0"/>
        <w:autoSpaceDN w:val="0"/>
        <w:adjustRightInd w:val="0"/>
        <w:rPr>
          <w:b/>
          <w:bCs/>
          <w:sz w:val="22"/>
          <w:szCs w:val="22"/>
        </w:rPr>
      </w:pPr>
      <w:r w:rsidRPr="000713AF">
        <w:rPr>
          <w:b/>
          <w:bCs/>
          <w:sz w:val="22"/>
          <w:szCs w:val="22"/>
        </w:rPr>
        <w:t>Students will demonstrate information literacy (fourth course outcome).</w:t>
      </w:r>
    </w:p>
    <w:p w:rsidR="000713AF" w:rsidRPr="000713AF" w:rsidRDefault="000713AF" w:rsidP="000713AF">
      <w:pPr>
        <w:autoSpaceDE w:val="0"/>
        <w:autoSpaceDN w:val="0"/>
        <w:adjustRightInd w:val="0"/>
        <w:rPr>
          <w:b/>
          <w:bCs/>
          <w:sz w:val="22"/>
          <w:szCs w:val="22"/>
        </w:rPr>
      </w:pPr>
    </w:p>
    <w:p w:rsidR="000713AF" w:rsidRPr="000713AF" w:rsidRDefault="000713AF" w:rsidP="000713AF">
      <w:pPr>
        <w:autoSpaceDE w:val="0"/>
        <w:autoSpaceDN w:val="0"/>
        <w:adjustRightInd w:val="0"/>
        <w:rPr>
          <w:b/>
          <w:bCs/>
          <w:sz w:val="22"/>
          <w:szCs w:val="22"/>
        </w:rPr>
      </w:pPr>
      <w:r w:rsidRPr="000713AF">
        <w:rPr>
          <w:b/>
          <w:bCs/>
          <w:sz w:val="22"/>
          <w:szCs w:val="22"/>
        </w:rPr>
        <w:t>Objectives related to this outcome:</w:t>
      </w:r>
    </w:p>
    <w:p w:rsidR="000713AF" w:rsidRPr="000713AF" w:rsidRDefault="000713AF" w:rsidP="000713AF">
      <w:pPr>
        <w:autoSpaceDE w:val="0"/>
        <w:autoSpaceDN w:val="0"/>
        <w:adjustRightInd w:val="0"/>
        <w:rPr>
          <w:b/>
          <w:bCs/>
          <w:sz w:val="22"/>
          <w:szCs w:val="22"/>
        </w:rPr>
      </w:pPr>
    </w:p>
    <w:p w:rsidR="000713AF" w:rsidRPr="000713AF" w:rsidRDefault="000713AF" w:rsidP="000713AF">
      <w:pPr>
        <w:autoSpaceDE w:val="0"/>
        <w:autoSpaceDN w:val="0"/>
        <w:adjustRightInd w:val="0"/>
        <w:rPr>
          <w:sz w:val="22"/>
          <w:szCs w:val="22"/>
        </w:rPr>
      </w:pPr>
      <w:r w:rsidRPr="000713AF">
        <w:rPr>
          <w:sz w:val="22"/>
          <w:szCs w:val="22"/>
        </w:rPr>
        <w:t>Student will be able to recognize credible print and digital source material.</w:t>
      </w:r>
    </w:p>
    <w:p w:rsidR="000713AF" w:rsidRPr="000713AF" w:rsidRDefault="000713AF" w:rsidP="000713AF">
      <w:pPr>
        <w:autoSpaceDE w:val="0"/>
        <w:autoSpaceDN w:val="0"/>
        <w:adjustRightInd w:val="0"/>
        <w:rPr>
          <w:sz w:val="22"/>
          <w:szCs w:val="22"/>
        </w:rPr>
      </w:pPr>
      <w:r w:rsidRPr="000713AF">
        <w:rPr>
          <w:sz w:val="22"/>
          <w:szCs w:val="22"/>
        </w:rPr>
        <w:t>Student will be able to identify existing technological resources for writing.</w:t>
      </w:r>
    </w:p>
    <w:p w:rsidR="000713AF" w:rsidRPr="000713AF" w:rsidRDefault="000713AF" w:rsidP="000713AF">
      <w:pPr>
        <w:autoSpaceDE w:val="0"/>
        <w:autoSpaceDN w:val="0"/>
        <w:adjustRightInd w:val="0"/>
        <w:rPr>
          <w:sz w:val="22"/>
          <w:szCs w:val="22"/>
        </w:rPr>
      </w:pPr>
    </w:p>
    <w:p w:rsidR="000713AF" w:rsidRPr="000713AF" w:rsidRDefault="000713AF" w:rsidP="000713AF">
      <w:pPr>
        <w:autoSpaceDE w:val="0"/>
        <w:autoSpaceDN w:val="0"/>
        <w:adjustRightInd w:val="0"/>
        <w:rPr>
          <w:b/>
          <w:bCs/>
          <w:sz w:val="22"/>
          <w:szCs w:val="22"/>
        </w:rPr>
      </w:pPr>
      <w:r w:rsidRPr="000713AF">
        <w:rPr>
          <w:b/>
          <w:bCs/>
          <w:sz w:val="22"/>
          <w:szCs w:val="22"/>
        </w:rPr>
        <w:t>Students will develop critical reading skills (final course outcome).</w:t>
      </w:r>
    </w:p>
    <w:p w:rsidR="000713AF" w:rsidRPr="000713AF" w:rsidRDefault="000713AF" w:rsidP="000713AF">
      <w:pPr>
        <w:autoSpaceDE w:val="0"/>
        <w:autoSpaceDN w:val="0"/>
        <w:adjustRightInd w:val="0"/>
        <w:rPr>
          <w:b/>
          <w:bCs/>
          <w:sz w:val="22"/>
          <w:szCs w:val="22"/>
        </w:rPr>
      </w:pPr>
    </w:p>
    <w:p w:rsidR="000713AF" w:rsidRPr="000713AF" w:rsidRDefault="000713AF" w:rsidP="000713AF">
      <w:pPr>
        <w:autoSpaceDE w:val="0"/>
        <w:autoSpaceDN w:val="0"/>
        <w:adjustRightInd w:val="0"/>
        <w:rPr>
          <w:b/>
          <w:bCs/>
          <w:sz w:val="22"/>
          <w:szCs w:val="22"/>
        </w:rPr>
      </w:pPr>
      <w:r w:rsidRPr="000713AF">
        <w:rPr>
          <w:b/>
          <w:bCs/>
          <w:sz w:val="22"/>
          <w:szCs w:val="22"/>
        </w:rPr>
        <w:t>Objectives related to this outcome:</w:t>
      </w:r>
    </w:p>
    <w:p w:rsidR="000713AF" w:rsidRPr="000713AF" w:rsidRDefault="000713AF" w:rsidP="000713AF">
      <w:pPr>
        <w:autoSpaceDE w:val="0"/>
        <w:autoSpaceDN w:val="0"/>
        <w:adjustRightInd w:val="0"/>
        <w:rPr>
          <w:b/>
          <w:bCs/>
          <w:sz w:val="22"/>
          <w:szCs w:val="22"/>
        </w:rPr>
      </w:pPr>
    </w:p>
    <w:p w:rsidR="000713AF" w:rsidRPr="000713AF" w:rsidRDefault="000713AF" w:rsidP="000713AF">
      <w:pPr>
        <w:autoSpaceDE w:val="0"/>
        <w:autoSpaceDN w:val="0"/>
        <w:adjustRightInd w:val="0"/>
        <w:rPr>
          <w:sz w:val="22"/>
          <w:szCs w:val="22"/>
        </w:rPr>
      </w:pPr>
      <w:r w:rsidRPr="000713AF">
        <w:rPr>
          <w:sz w:val="22"/>
          <w:szCs w:val="22"/>
        </w:rPr>
        <w:t>Student will be able to identify main ideas and supporting details.</w:t>
      </w:r>
    </w:p>
    <w:p w:rsidR="000713AF" w:rsidRPr="000713AF" w:rsidRDefault="000713AF" w:rsidP="000713AF">
      <w:pPr>
        <w:autoSpaceDE w:val="0"/>
        <w:autoSpaceDN w:val="0"/>
        <w:adjustRightInd w:val="0"/>
        <w:rPr>
          <w:sz w:val="22"/>
          <w:szCs w:val="22"/>
        </w:rPr>
      </w:pPr>
      <w:r w:rsidRPr="000713AF">
        <w:rPr>
          <w:sz w:val="22"/>
          <w:szCs w:val="22"/>
        </w:rPr>
        <w:t>Student will be able to recognize overall patterns of organization.</w:t>
      </w:r>
    </w:p>
    <w:p w:rsidR="000713AF" w:rsidRPr="000713AF" w:rsidRDefault="000713AF" w:rsidP="000713AF">
      <w:pPr>
        <w:autoSpaceDE w:val="0"/>
        <w:autoSpaceDN w:val="0"/>
        <w:adjustRightInd w:val="0"/>
        <w:rPr>
          <w:sz w:val="22"/>
          <w:szCs w:val="22"/>
        </w:rPr>
      </w:pPr>
      <w:r w:rsidRPr="000713AF">
        <w:rPr>
          <w:sz w:val="22"/>
          <w:szCs w:val="22"/>
        </w:rPr>
        <w:t>Student will be able to discern author's tone.</w:t>
      </w:r>
    </w:p>
    <w:p w:rsidR="000713AF" w:rsidRPr="000713AF" w:rsidRDefault="000713AF" w:rsidP="000713AF">
      <w:pPr>
        <w:autoSpaceDE w:val="0"/>
        <w:autoSpaceDN w:val="0"/>
        <w:adjustRightInd w:val="0"/>
        <w:rPr>
          <w:sz w:val="22"/>
          <w:szCs w:val="22"/>
        </w:rPr>
      </w:pPr>
      <w:r w:rsidRPr="000713AF">
        <w:rPr>
          <w:sz w:val="22"/>
          <w:szCs w:val="22"/>
        </w:rPr>
        <w:t>Student will be able to recognize intent and/or bias.</w:t>
      </w:r>
    </w:p>
    <w:p w:rsidR="000713AF" w:rsidRPr="000713AF" w:rsidRDefault="000713AF" w:rsidP="000713AF">
      <w:pPr>
        <w:autoSpaceDE w:val="0"/>
        <w:autoSpaceDN w:val="0"/>
        <w:adjustRightInd w:val="0"/>
        <w:rPr>
          <w:sz w:val="22"/>
          <w:szCs w:val="22"/>
        </w:rPr>
      </w:pPr>
      <w:r w:rsidRPr="000713AF">
        <w:rPr>
          <w:sz w:val="22"/>
          <w:szCs w:val="22"/>
        </w:rPr>
        <w:t>Student will be able to read texts for literal meaning.</w:t>
      </w:r>
    </w:p>
    <w:p w:rsidR="000713AF" w:rsidRPr="000713AF" w:rsidRDefault="000713AF" w:rsidP="000713AF">
      <w:pPr>
        <w:autoSpaceDE w:val="0"/>
        <w:autoSpaceDN w:val="0"/>
        <w:adjustRightInd w:val="0"/>
        <w:rPr>
          <w:sz w:val="22"/>
          <w:szCs w:val="22"/>
        </w:rPr>
      </w:pPr>
      <w:r w:rsidRPr="000713AF">
        <w:rPr>
          <w:sz w:val="22"/>
          <w:szCs w:val="22"/>
        </w:rPr>
        <w:t>Student will be able to read texts for inferential meaning.</w:t>
      </w:r>
    </w:p>
    <w:p w:rsidR="00D47636" w:rsidRDefault="00D47636" w:rsidP="00D47636">
      <w:pPr>
        <w:rPr>
          <w:sz w:val="22"/>
          <w:szCs w:val="22"/>
          <w:u w:val="single"/>
        </w:rPr>
      </w:pPr>
    </w:p>
    <w:p w:rsidR="00D47636" w:rsidRDefault="00D47636" w:rsidP="00D47636">
      <w:pPr>
        <w:rPr>
          <w:sz w:val="22"/>
          <w:szCs w:val="22"/>
        </w:rPr>
      </w:pPr>
      <w:r w:rsidRPr="00852418">
        <w:rPr>
          <w:sz w:val="22"/>
          <w:szCs w:val="22"/>
          <w:u w:val="single"/>
        </w:rPr>
        <w:t>Textbooks</w:t>
      </w:r>
      <w:r>
        <w:rPr>
          <w:sz w:val="22"/>
          <w:szCs w:val="22"/>
        </w:rPr>
        <w:t>:</w:t>
      </w:r>
      <w:r>
        <w:rPr>
          <w:sz w:val="22"/>
          <w:szCs w:val="22"/>
        </w:rPr>
        <w:tab/>
        <w:t>These are</w:t>
      </w:r>
      <w:r w:rsidRPr="00852418">
        <w:rPr>
          <w:sz w:val="22"/>
          <w:szCs w:val="22"/>
        </w:rPr>
        <w:t xml:space="preserve"> the required textbook</w:t>
      </w:r>
      <w:r>
        <w:rPr>
          <w:sz w:val="22"/>
          <w:szCs w:val="22"/>
        </w:rPr>
        <w:t>s</w:t>
      </w:r>
      <w:r w:rsidRPr="00852418">
        <w:rPr>
          <w:sz w:val="22"/>
          <w:szCs w:val="22"/>
        </w:rPr>
        <w:t xml:space="preserve"> for the course:</w:t>
      </w:r>
    </w:p>
    <w:p w:rsidR="00D47636" w:rsidRDefault="00D47636" w:rsidP="00D47636">
      <w:pPr>
        <w:rPr>
          <w:sz w:val="22"/>
          <w:szCs w:val="22"/>
        </w:rPr>
      </w:pPr>
    </w:p>
    <w:p w:rsidR="00D47636" w:rsidRDefault="00D47636" w:rsidP="00D47636">
      <w:pPr>
        <w:rPr>
          <w:sz w:val="22"/>
          <w:szCs w:val="22"/>
        </w:rPr>
      </w:pPr>
      <w:r>
        <w:rPr>
          <w:sz w:val="22"/>
          <w:szCs w:val="22"/>
        </w:rPr>
        <w:t xml:space="preserve">Hacker, Diana, and Nancy Sommers.  </w:t>
      </w:r>
      <w:r>
        <w:rPr>
          <w:i/>
          <w:sz w:val="22"/>
          <w:szCs w:val="22"/>
        </w:rPr>
        <w:t>A Pocket Style Manual</w:t>
      </w:r>
      <w:r>
        <w:rPr>
          <w:sz w:val="22"/>
          <w:szCs w:val="22"/>
        </w:rPr>
        <w:t>.  6</w:t>
      </w:r>
      <w:r w:rsidRPr="001934E1">
        <w:rPr>
          <w:sz w:val="22"/>
          <w:szCs w:val="22"/>
          <w:vertAlign w:val="superscript"/>
        </w:rPr>
        <w:t>th</w:t>
      </w:r>
      <w:r>
        <w:rPr>
          <w:sz w:val="22"/>
          <w:szCs w:val="22"/>
        </w:rPr>
        <w:t xml:space="preserve"> ed.  Boston:  Bedford/St. Martin’s, </w:t>
      </w:r>
    </w:p>
    <w:p w:rsidR="00D47636" w:rsidRDefault="00D47636" w:rsidP="00D47636">
      <w:pPr>
        <w:rPr>
          <w:sz w:val="22"/>
          <w:szCs w:val="22"/>
        </w:rPr>
      </w:pPr>
    </w:p>
    <w:p w:rsidR="00D47636" w:rsidRDefault="00D47636" w:rsidP="00D47636">
      <w:pPr>
        <w:ind w:firstLine="720"/>
        <w:rPr>
          <w:sz w:val="22"/>
          <w:szCs w:val="22"/>
        </w:rPr>
      </w:pPr>
      <w:r>
        <w:rPr>
          <w:sz w:val="22"/>
          <w:szCs w:val="22"/>
        </w:rPr>
        <w:t>2012.  Print.</w:t>
      </w:r>
    </w:p>
    <w:p w:rsidR="00D47636" w:rsidRDefault="00D47636" w:rsidP="00D47636">
      <w:pPr>
        <w:rPr>
          <w:sz w:val="22"/>
          <w:szCs w:val="22"/>
        </w:rPr>
      </w:pPr>
    </w:p>
    <w:p w:rsidR="00D47636" w:rsidRDefault="00D47636" w:rsidP="00D47636">
      <w:pPr>
        <w:rPr>
          <w:i/>
          <w:sz w:val="22"/>
          <w:szCs w:val="22"/>
        </w:rPr>
      </w:pPr>
      <w:r>
        <w:rPr>
          <w:sz w:val="22"/>
          <w:szCs w:val="22"/>
        </w:rPr>
        <w:t xml:space="preserve">Kirszner, Laurie G., and Stephen R. Mandell.  </w:t>
      </w:r>
      <w:r>
        <w:rPr>
          <w:i/>
          <w:sz w:val="22"/>
          <w:szCs w:val="22"/>
        </w:rPr>
        <w:t xml:space="preserve">Patterns for College Writing:  A Rhetorical Reader and </w:t>
      </w:r>
    </w:p>
    <w:p w:rsidR="00D47636" w:rsidRDefault="00D47636" w:rsidP="00D47636">
      <w:pPr>
        <w:rPr>
          <w:i/>
          <w:sz w:val="22"/>
          <w:szCs w:val="22"/>
        </w:rPr>
      </w:pPr>
    </w:p>
    <w:p w:rsidR="00D47636" w:rsidRPr="003F66DD" w:rsidRDefault="00D47636" w:rsidP="00D47636">
      <w:pPr>
        <w:ind w:firstLine="720"/>
        <w:rPr>
          <w:sz w:val="22"/>
          <w:szCs w:val="22"/>
        </w:rPr>
      </w:pPr>
      <w:r>
        <w:rPr>
          <w:i/>
          <w:sz w:val="22"/>
          <w:szCs w:val="22"/>
        </w:rPr>
        <w:t>Guide.</w:t>
      </w:r>
      <w:r>
        <w:rPr>
          <w:sz w:val="22"/>
          <w:szCs w:val="22"/>
        </w:rPr>
        <w:t xml:space="preserve">  12</w:t>
      </w:r>
      <w:r w:rsidRPr="003F66DD">
        <w:rPr>
          <w:sz w:val="22"/>
          <w:szCs w:val="22"/>
          <w:vertAlign w:val="superscript"/>
        </w:rPr>
        <w:t>th</w:t>
      </w:r>
      <w:r>
        <w:rPr>
          <w:sz w:val="22"/>
          <w:szCs w:val="22"/>
        </w:rPr>
        <w:t xml:space="preserve"> ed.  Boston:  Bedford/St. Martin’s, 2012.  Print.</w:t>
      </w:r>
    </w:p>
    <w:p w:rsidR="00D47636" w:rsidRPr="00852418" w:rsidRDefault="00D47636" w:rsidP="00D47636">
      <w:pPr>
        <w:rPr>
          <w:sz w:val="22"/>
          <w:szCs w:val="22"/>
        </w:rPr>
      </w:pPr>
    </w:p>
    <w:p w:rsidR="00D47636" w:rsidRPr="00852418" w:rsidRDefault="00D47636" w:rsidP="00D47636">
      <w:pPr>
        <w:rPr>
          <w:sz w:val="22"/>
          <w:szCs w:val="22"/>
        </w:rPr>
      </w:pPr>
      <w:r w:rsidRPr="00852418">
        <w:rPr>
          <w:sz w:val="22"/>
          <w:szCs w:val="22"/>
        </w:rPr>
        <w:t>If students cannot purchase the textbook</w:t>
      </w:r>
      <w:r>
        <w:rPr>
          <w:sz w:val="22"/>
          <w:szCs w:val="22"/>
        </w:rPr>
        <w:t>s</w:t>
      </w:r>
      <w:r w:rsidRPr="00852418">
        <w:rPr>
          <w:sz w:val="22"/>
          <w:szCs w:val="22"/>
        </w:rPr>
        <w:t>, then they must meet with the inst</w:t>
      </w:r>
      <w:r>
        <w:rPr>
          <w:sz w:val="22"/>
          <w:szCs w:val="22"/>
        </w:rPr>
        <w:t xml:space="preserve">ructor before the beginning of the second </w:t>
      </w:r>
      <w:r w:rsidRPr="00852418">
        <w:rPr>
          <w:sz w:val="22"/>
          <w:szCs w:val="22"/>
        </w:rPr>
        <w:t>class so that they can discuss options for students to access material which appears within the textbook</w:t>
      </w:r>
      <w:r>
        <w:rPr>
          <w:sz w:val="22"/>
          <w:szCs w:val="22"/>
        </w:rPr>
        <w:t>s</w:t>
      </w:r>
      <w:r w:rsidRPr="00852418">
        <w:rPr>
          <w:sz w:val="22"/>
          <w:szCs w:val="22"/>
        </w:rPr>
        <w:t>.  Otherwise, students may encounter problems later in the term, and, unfortunately, the instructor cannot accept responsibility for those problems.</w:t>
      </w:r>
    </w:p>
    <w:p w:rsidR="00D47636" w:rsidRPr="00852418" w:rsidRDefault="00D47636" w:rsidP="00D47636">
      <w:pPr>
        <w:jc w:val="center"/>
        <w:rPr>
          <w:sz w:val="22"/>
          <w:szCs w:val="22"/>
        </w:rPr>
      </w:pPr>
    </w:p>
    <w:p w:rsidR="00D47636" w:rsidRPr="00852418" w:rsidRDefault="00D47636" w:rsidP="00D47636">
      <w:pPr>
        <w:jc w:val="center"/>
        <w:rPr>
          <w:sz w:val="22"/>
          <w:szCs w:val="22"/>
        </w:rPr>
      </w:pPr>
      <w:r w:rsidRPr="00852418">
        <w:rPr>
          <w:sz w:val="22"/>
          <w:szCs w:val="22"/>
        </w:rPr>
        <w:t>Assignments</w:t>
      </w:r>
      <w:r>
        <w:rPr>
          <w:sz w:val="22"/>
          <w:szCs w:val="22"/>
        </w:rPr>
        <w:t xml:space="preserve"> (Listed Alphabetically) </w:t>
      </w:r>
    </w:p>
    <w:p w:rsidR="00D47636" w:rsidRPr="00852418" w:rsidRDefault="00D47636" w:rsidP="00D47636">
      <w:pPr>
        <w:jc w:val="center"/>
        <w:rPr>
          <w:sz w:val="22"/>
          <w:szCs w:val="22"/>
        </w:rPr>
      </w:pPr>
    </w:p>
    <w:p w:rsidR="00F63F9F" w:rsidRDefault="002B0DA6" w:rsidP="00D47636">
      <w:pPr>
        <w:rPr>
          <w:sz w:val="22"/>
          <w:szCs w:val="22"/>
        </w:rPr>
      </w:pPr>
      <w:r>
        <w:rPr>
          <w:sz w:val="22"/>
          <w:szCs w:val="22"/>
          <w:u w:val="single"/>
        </w:rPr>
        <w:t>Gordon Rule</w:t>
      </w:r>
      <w:r w:rsidRPr="002B0DA6">
        <w:rPr>
          <w:sz w:val="22"/>
          <w:szCs w:val="22"/>
          <w:u w:val="single"/>
        </w:rPr>
        <w:t xml:space="preserve"> Requirement</w:t>
      </w:r>
      <w:r>
        <w:rPr>
          <w:sz w:val="22"/>
          <w:szCs w:val="22"/>
        </w:rPr>
        <w:t xml:space="preserve">:  </w:t>
      </w:r>
      <w:r w:rsidR="00D47636" w:rsidRPr="002B0DA6">
        <w:rPr>
          <w:sz w:val="22"/>
          <w:szCs w:val="22"/>
        </w:rPr>
        <w:t>In</w:t>
      </w:r>
      <w:r w:rsidR="00D47636" w:rsidRPr="00852418">
        <w:rPr>
          <w:sz w:val="22"/>
          <w:szCs w:val="22"/>
        </w:rPr>
        <w:t xml:space="preserve"> Freshman Composition I, students must write multip</w:t>
      </w:r>
      <w:r w:rsidR="00D47636">
        <w:rPr>
          <w:sz w:val="22"/>
          <w:szCs w:val="22"/>
        </w:rPr>
        <w:t>le written assignments and earn</w:t>
      </w:r>
      <w:r w:rsidR="00D47636" w:rsidRPr="00852418">
        <w:rPr>
          <w:sz w:val="22"/>
          <w:szCs w:val="22"/>
        </w:rPr>
        <w:t xml:space="preserve"> </w:t>
      </w:r>
      <w:r w:rsidR="00D47636">
        <w:rPr>
          <w:sz w:val="22"/>
          <w:szCs w:val="22"/>
        </w:rPr>
        <w:t>a</w:t>
      </w:r>
      <w:r w:rsidR="00D47636" w:rsidRPr="00852418">
        <w:rPr>
          <w:sz w:val="22"/>
          <w:szCs w:val="22"/>
        </w:rPr>
        <w:t xml:space="preserve">t least a C for this course to count toward graduation requirements. </w:t>
      </w:r>
    </w:p>
    <w:p w:rsidR="00F63F9F" w:rsidRDefault="00F63F9F" w:rsidP="00D47636">
      <w:pPr>
        <w:rPr>
          <w:sz w:val="22"/>
          <w:szCs w:val="22"/>
        </w:rPr>
      </w:pPr>
    </w:p>
    <w:p w:rsidR="00F63F9F" w:rsidRDefault="00C854D4" w:rsidP="00D47636">
      <w:pPr>
        <w:rPr>
          <w:sz w:val="22"/>
          <w:szCs w:val="22"/>
        </w:rPr>
      </w:pPr>
      <w:r>
        <w:rPr>
          <w:sz w:val="22"/>
          <w:szCs w:val="22"/>
          <w:u w:val="single"/>
        </w:rPr>
        <w:t xml:space="preserve">Instructor’s </w:t>
      </w:r>
      <w:r w:rsidRPr="00C854D4">
        <w:rPr>
          <w:sz w:val="22"/>
          <w:szCs w:val="22"/>
          <w:u w:val="single"/>
        </w:rPr>
        <w:t>Website</w:t>
      </w:r>
      <w:r>
        <w:rPr>
          <w:sz w:val="22"/>
          <w:szCs w:val="22"/>
        </w:rPr>
        <w:t xml:space="preserve">:  </w:t>
      </w:r>
      <w:r w:rsidR="00F63F9F" w:rsidRPr="00C854D4">
        <w:rPr>
          <w:sz w:val="22"/>
          <w:szCs w:val="22"/>
        </w:rPr>
        <w:t>Throughout</w:t>
      </w:r>
      <w:r w:rsidR="00F63F9F">
        <w:rPr>
          <w:sz w:val="22"/>
          <w:szCs w:val="22"/>
        </w:rPr>
        <w:t xml:space="preserve"> the term, s</w:t>
      </w:r>
      <w:r w:rsidR="005D422A">
        <w:rPr>
          <w:sz w:val="22"/>
          <w:szCs w:val="22"/>
        </w:rPr>
        <w:t>ince s</w:t>
      </w:r>
      <w:r w:rsidR="00F63F9F">
        <w:rPr>
          <w:sz w:val="22"/>
          <w:szCs w:val="22"/>
        </w:rPr>
        <w:t xml:space="preserve">tudents will use Faculty Front Door to access </w:t>
      </w:r>
      <w:r w:rsidR="005D422A">
        <w:rPr>
          <w:sz w:val="22"/>
          <w:szCs w:val="22"/>
        </w:rPr>
        <w:t xml:space="preserve">the instructor’s website for </w:t>
      </w:r>
      <w:r w:rsidR="00F63F9F">
        <w:rPr>
          <w:sz w:val="22"/>
          <w:szCs w:val="22"/>
        </w:rPr>
        <w:t xml:space="preserve">the syllabus </w:t>
      </w:r>
      <w:r w:rsidR="005D422A">
        <w:rPr>
          <w:sz w:val="22"/>
          <w:szCs w:val="22"/>
        </w:rPr>
        <w:t>and other course documents, the instructor encourages them to visit the website frequently.</w:t>
      </w:r>
      <w:r w:rsidR="00F63F9F">
        <w:rPr>
          <w:sz w:val="22"/>
          <w:szCs w:val="22"/>
        </w:rPr>
        <w:t xml:space="preserve">  To locate the instructor’s website on Faculty Front Door, students will follow this </w:t>
      </w:r>
      <w:r w:rsidR="00BF0A2E">
        <w:rPr>
          <w:sz w:val="22"/>
          <w:szCs w:val="22"/>
        </w:rPr>
        <w:t>straightforward</w:t>
      </w:r>
      <w:r w:rsidR="00F63F9F">
        <w:rPr>
          <w:sz w:val="22"/>
          <w:szCs w:val="22"/>
        </w:rPr>
        <w:t xml:space="preserve"> process:</w:t>
      </w:r>
    </w:p>
    <w:p w:rsidR="00BF0A2E" w:rsidRDefault="00BF0A2E" w:rsidP="00D47636">
      <w:pPr>
        <w:rPr>
          <w:sz w:val="22"/>
          <w:szCs w:val="22"/>
        </w:rPr>
      </w:pPr>
    </w:p>
    <w:p w:rsidR="00BF0A2E" w:rsidRDefault="00BF0A2E" w:rsidP="00BF0A2E">
      <w:pPr>
        <w:pStyle w:val="ListParagraph"/>
        <w:numPr>
          <w:ilvl w:val="0"/>
          <w:numId w:val="6"/>
        </w:numPr>
        <w:rPr>
          <w:sz w:val="22"/>
          <w:szCs w:val="22"/>
        </w:rPr>
      </w:pPr>
      <w:r>
        <w:rPr>
          <w:sz w:val="22"/>
          <w:szCs w:val="22"/>
        </w:rPr>
        <w:t>Access the homepage of Valencia College.</w:t>
      </w:r>
    </w:p>
    <w:p w:rsidR="00BF0A2E" w:rsidRDefault="00BF0A2E" w:rsidP="00BF0A2E">
      <w:pPr>
        <w:pStyle w:val="ListParagraph"/>
        <w:numPr>
          <w:ilvl w:val="0"/>
          <w:numId w:val="6"/>
        </w:numPr>
        <w:rPr>
          <w:sz w:val="22"/>
          <w:szCs w:val="22"/>
        </w:rPr>
      </w:pPr>
      <w:r>
        <w:rPr>
          <w:sz w:val="22"/>
          <w:szCs w:val="22"/>
        </w:rPr>
        <w:t>Click the “Current Students” tab, which appears on the le</w:t>
      </w:r>
      <w:r w:rsidR="00062D4A">
        <w:rPr>
          <w:sz w:val="22"/>
          <w:szCs w:val="22"/>
        </w:rPr>
        <w:t>ft of the horizontal menu at</w:t>
      </w:r>
      <w:r>
        <w:rPr>
          <w:sz w:val="22"/>
          <w:szCs w:val="22"/>
        </w:rPr>
        <w:t xml:space="preserve"> the top of the homepage.</w:t>
      </w:r>
    </w:p>
    <w:p w:rsidR="00BF0A2E" w:rsidRDefault="00BF0A2E" w:rsidP="00BF0A2E">
      <w:pPr>
        <w:pStyle w:val="ListParagraph"/>
        <w:numPr>
          <w:ilvl w:val="0"/>
          <w:numId w:val="6"/>
        </w:numPr>
        <w:rPr>
          <w:sz w:val="22"/>
          <w:szCs w:val="22"/>
        </w:rPr>
      </w:pPr>
      <w:r>
        <w:rPr>
          <w:sz w:val="22"/>
          <w:szCs w:val="22"/>
        </w:rPr>
        <w:t>Click “Faculty Web Sites,” which appears in the vertical menu on the left-hand side of the page under the title “Academics.”</w:t>
      </w:r>
    </w:p>
    <w:p w:rsidR="00C854D4" w:rsidRDefault="00C854D4" w:rsidP="00BF0A2E">
      <w:pPr>
        <w:pStyle w:val="ListParagraph"/>
        <w:numPr>
          <w:ilvl w:val="0"/>
          <w:numId w:val="6"/>
        </w:numPr>
        <w:rPr>
          <w:sz w:val="22"/>
          <w:szCs w:val="22"/>
        </w:rPr>
      </w:pPr>
      <w:r>
        <w:rPr>
          <w:sz w:val="22"/>
          <w:szCs w:val="22"/>
        </w:rPr>
        <w:t xml:space="preserve">Locate the instructor’s website using the alphabetized list.  Be advised that websites are listed alphabetically by instructor surname and that the instructor’s surname is “Leonard.”  </w:t>
      </w:r>
    </w:p>
    <w:p w:rsidR="00C854D4" w:rsidRPr="00BF0A2E" w:rsidRDefault="00C854D4" w:rsidP="00BF0A2E">
      <w:pPr>
        <w:pStyle w:val="ListParagraph"/>
        <w:numPr>
          <w:ilvl w:val="0"/>
          <w:numId w:val="6"/>
        </w:numPr>
        <w:rPr>
          <w:sz w:val="22"/>
          <w:szCs w:val="22"/>
        </w:rPr>
      </w:pPr>
      <w:r>
        <w:rPr>
          <w:sz w:val="22"/>
          <w:szCs w:val="22"/>
        </w:rPr>
        <w:t>In the upper left-hand corner of the instructor’s website, under the title “Navigate,” use the “Syllabi” link to access the syllabus and the “Course Material” link to access such documents as ones with essay topics and directions.</w:t>
      </w:r>
    </w:p>
    <w:p w:rsidR="00F63F9F" w:rsidRDefault="00F63F9F" w:rsidP="00D47636">
      <w:pPr>
        <w:rPr>
          <w:sz w:val="22"/>
          <w:szCs w:val="22"/>
        </w:rPr>
      </w:pPr>
    </w:p>
    <w:p w:rsidR="00D47636" w:rsidRDefault="00D47636" w:rsidP="00D47636">
      <w:pPr>
        <w:rPr>
          <w:sz w:val="22"/>
          <w:szCs w:val="22"/>
        </w:rPr>
      </w:pPr>
      <w:r w:rsidRPr="00852418">
        <w:rPr>
          <w:sz w:val="22"/>
          <w:szCs w:val="22"/>
        </w:rPr>
        <w:t xml:space="preserve"> </w:t>
      </w:r>
      <w:r w:rsidRPr="00852418">
        <w:rPr>
          <w:sz w:val="22"/>
          <w:szCs w:val="22"/>
          <w:u w:val="single"/>
        </w:rPr>
        <w:t>Activities</w:t>
      </w:r>
      <w:r w:rsidR="0074775A">
        <w:rPr>
          <w:sz w:val="22"/>
          <w:szCs w:val="22"/>
        </w:rPr>
        <w:t>:  Students will complete 12</w:t>
      </w:r>
      <w:r w:rsidRPr="00852418">
        <w:rPr>
          <w:sz w:val="22"/>
          <w:szCs w:val="22"/>
        </w:rPr>
        <w:t xml:space="preserve"> in-class </w:t>
      </w:r>
      <w:r>
        <w:rPr>
          <w:sz w:val="22"/>
          <w:szCs w:val="22"/>
        </w:rPr>
        <w:t>and/</w:t>
      </w:r>
      <w:r w:rsidRPr="00852418">
        <w:rPr>
          <w:sz w:val="22"/>
          <w:szCs w:val="22"/>
        </w:rPr>
        <w:t xml:space="preserve">or out-of-class activities </w:t>
      </w:r>
      <w:r w:rsidR="0074775A">
        <w:rPr>
          <w:sz w:val="22"/>
          <w:szCs w:val="22"/>
        </w:rPr>
        <w:t xml:space="preserve">focusing on material related to assigned reading selections and on </w:t>
      </w:r>
      <w:r>
        <w:rPr>
          <w:sz w:val="22"/>
          <w:szCs w:val="22"/>
        </w:rPr>
        <w:t>grammar and punctuation</w:t>
      </w:r>
      <w:r w:rsidRPr="00852418">
        <w:rPr>
          <w:sz w:val="22"/>
          <w:szCs w:val="22"/>
        </w:rPr>
        <w:t>.</w:t>
      </w:r>
      <w:r>
        <w:rPr>
          <w:sz w:val="22"/>
          <w:szCs w:val="22"/>
        </w:rPr>
        <w:t xml:space="preserve">  </w:t>
      </w:r>
      <w:r w:rsidRPr="00852418">
        <w:rPr>
          <w:sz w:val="22"/>
          <w:szCs w:val="22"/>
        </w:rPr>
        <w:t xml:space="preserve">  </w:t>
      </w:r>
    </w:p>
    <w:p w:rsidR="00D47636" w:rsidRDefault="00D47636" w:rsidP="00D47636">
      <w:pPr>
        <w:rPr>
          <w:sz w:val="22"/>
          <w:szCs w:val="22"/>
        </w:rPr>
      </w:pPr>
    </w:p>
    <w:p w:rsidR="00D47636" w:rsidRPr="00852418" w:rsidRDefault="00D47636" w:rsidP="00D47636">
      <w:pPr>
        <w:rPr>
          <w:sz w:val="22"/>
          <w:szCs w:val="22"/>
        </w:rPr>
      </w:pPr>
      <w:r w:rsidRPr="00852418">
        <w:rPr>
          <w:sz w:val="22"/>
          <w:szCs w:val="22"/>
        </w:rPr>
        <w:t>If students m</w:t>
      </w:r>
      <w:r>
        <w:rPr>
          <w:sz w:val="22"/>
          <w:szCs w:val="22"/>
        </w:rPr>
        <w:t>iss a class when an in-class activity</w:t>
      </w:r>
      <w:r w:rsidRPr="00852418">
        <w:rPr>
          <w:sz w:val="22"/>
          <w:szCs w:val="22"/>
        </w:rPr>
        <w:t xml:space="preserve"> is </w:t>
      </w:r>
      <w:r>
        <w:rPr>
          <w:sz w:val="22"/>
          <w:szCs w:val="22"/>
        </w:rPr>
        <w:t>completed</w:t>
      </w:r>
      <w:r w:rsidRPr="00852418">
        <w:rPr>
          <w:sz w:val="22"/>
          <w:szCs w:val="22"/>
        </w:rPr>
        <w:t>, they need to know the following information:</w:t>
      </w:r>
    </w:p>
    <w:p w:rsidR="00D47636" w:rsidRPr="00852418" w:rsidRDefault="00D47636" w:rsidP="00D47636">
      <w:pPr>
        <w:rPr>
          <w:sz w:val="22"/>
          <w:szCs w:val="22"/>
        </w:rPr>
      </w:pPr>
    </w:p>
    <w:p w:rsidR="00D47636" w:rsidRPr="00852418" w:rsidRDefault="00D47636" w:rsidP="00D47636">
      <w:pPr>
        <w:pStyle w:val="ListParagraph"/>
        <w:numPr>
          <w:ilvl w:val="0"/>
          <w:numId w:val="3"/>
        </w:numPr>
        <w:rPr>
          <w:sz w:val="22"/>
          <w:szCs w:val="22"/>
        </w:rPr>
      </w:pPr>
      <w:r w:rsidRPr="00852418">
        <w:rPr>
          <w:sz w:val="22"/>
          <w:szCs w:val="22"/>
        </w:rPr>
        <w:t>Th</w:t>
      </w:r>
      <w:r>
        <w:rPr>
          <w:sz w:val="22"/>
          <w:szCs w:val="22"/>
        </w:rPr>
        <w:t>ere are no make-up activities</w:t>
      </w:r>
      <w:r w:rsidRPr="00852418">
        <w:rPr>
          <w:sz w:val="22"/>
          <w:szCs w:val="22"/>
        </w:rPr>
        <w:t xml:space="preserve">.  </w:t>
      </w:r>
    </w:p>
    <w:p w:rsidR="00D47636" w:rsidRPr="00852418" w:rsidRDefault="00D47636" w:rsidP="00D47636">
      <w:pPr>
        <w:pStyle w:val="ListParagraph"/>
        <w:numPr>
          <w:ilvl w:val="0"/>
          <w:numId w:val="3"/>
        </w:numPr>
        <w:rPr>
          <w:sz w:val="22"/>
          <w:szCs w:val="22"/>
        </w:rPr>
      </w:pPr>
      <w:r>
        <w:rPr>
          <w:sz w:val="22"/>
          <w:szCs w:val="22"/>
        </w:rPr>
        <w:t>Only 10 of the 12 activities</w:t>
      </w:r>
      <w:r w:rsidRPr="00852418">
        <w:rPr>
          <w:sz w:val="22"/>
          <w:szCs w:val="22"/>
        </w:rPr>
        <w:t xml:space="preserve"> count toward the final grade.  Therefore, studen</w:t>
      </w:r>
      <w:r>
        <w:rPr>
          <w:sz w:val="22"/>
          <w:szCs w:val="22"/>
        </w:rPr>
        <w:t>ts may use the final two activities (11-12) to replace missing activities (1-10</w:t>
      </w:r>
      <w:r w:rsidRPr="00852418">
        <w:rPr>
          <w:sz w:val="22"/>
          <w:szCs w:val="22"/>
        </w:rPr>
        <w:t>) or to serve as extra credit.</w:t>
      </w:r>
    </w:p>
    <w:p w:rsidR="00D47636" w:rsidRDefault="00D47636" w:rsidP="00D47636">
      <w:pPr>
        <w:rPr>
          <w:sz w:val="22"/>
          <w:szCs w:val="22"/>
        </w:rPr>
      </w:pPr>
    </w:p>
    <w:p w:rsidR="00C854D4" w:rsidRDefault="00C854D4" w:rsidP="00D47636">
      <w:pPr>
        <w:rPr>
          <w:sz w:val="22"/>
          <w:szCs w:val="22"/>
        </w:rPr>
      </w:pPr>
    </w:p>
    <w:p w:rsidR="00C854D4" w:rsidRDefault="00C854D4" w:rsidP="00D47636">
      <w:pPr>
        <w:rPr>
          <w:sz w:val="22"/>
          <w:szCs w:val="22"/>
        </w:rPr>
      </w:pPr>
    </w:p>
    <w:p w:rsidR="00C854D4" w:rsidRPr="00852418" w:rsidRDefault="00C854D4" w:rsidP="00D47636">
      <w:pPr>
        <w:rPr>
          <w:sz w:val="22"/>
          <w:szCs w:val="22"/>
        </w:rPr>
      </w:pPr>
    </w:p>
    <w:p w:rsidR="00D47636" w:rsidRPr="00852418" w:rsidRDefault="00D47636" w:rsidP="00D47636">
      <w:pPr>
        <w:rPr>
          <w:sz w:val="22"/>
          <w:szCs w:val="22"/>
        </w:rPr>
      </w:pPr>
      <w:r w:rsidRPr="00852418">
        <w:rPr>
          <w:sz w:val="22"/>
          <w:szCs w:val="22"/>
        </w:rPr>
        <w:lastRenderedPageBreak/>
        <w:t xml:space="preserve">If students miss class </w:t>
      </w:r>
      <w:r>
        <w:rPr>
          <w:sz w:val="22"/>
          <w:szCs w:val="22"/>
        </w:rPr>
        <w:t>on a day when a take-home activity is distributed in class</w:t>
      </w:r>
      <w:r w:rsidRPr="00852418">
        <w:rPr>
          <w:sz w:val="22"/>
          <w:szCs w:val="22"/>
        </w:rPr>
        <w:t>, they need to know the following information:</w:t>
      </w:r>
    </w:p>
    <w:p w:rsidR="00D47636" w:rsidRPr="00852418" w:rsidRDefault="00D47636" w:rsidP="00D47636">
      <w:pPr>
        <w:rPr>
          <w:sz w:val="22"/>
          <w:szCs w:val="22"/>
        </w:rPr>
      </w:pPr>
    </w:p>
    <w:p w:rsidR="00D47636" w:rsidRDefault="0074775A" w:rsidP="00D47636">
      <w:pPr>
        <w:pStyle w:val="ListParagraph"/>
        <w:numPr>
          <w:ilvl w:val="0"/>
          <w:numId w:val="5"/>
        </w:numPr>
        <w:rPr>
          <w:sz w:val="22"/>
          <w:szCs w:val="22"/>
        </w:rPr>
      </w:pPr>
      <w:r>
        <w:rPr>
          <w:sz w:val="22"/>
          <w:szCs w:val="22"/>
        </w:rPr>
        <w:t xml:space="preserve">Once students have contacted the instructor to determine if there is a take-home activity that they missed, he shall send it to the students.  They </w:t>
      </w:r>
      <w:r w:rsidR="00D47636">
        <w:rPr>
          <w:sz w:val="22"/>
          <w:szCs w:val="22"/>
        </w:rPr>
        <w:t>can then complete the activity and submit it for grading at the beginning of the next class.</w:t>
      </w:r>
    </w:p>
    <w:p w:rsidR="00D47636" w:rsidRPr="00852418" w:rsidRDefault="00D47636" w:rsidP="00D47636">
      <w:pPr>
        <w:pStyle w:val="ListParagraph"/>
        <w:numPr>
          <w:ilvl w:val="0"/>
          <w:numId w:val="5"/>
        </w:numPr>
        <w:rPr>
          <w:sz w:val="22"/>
          <w:szCs w:val="22"/>
        </w:rPr>
      </w:pPr>
      <w:r>
        <w:rPr>
          <w:sz w:val="22"/>
          <w:szCs w:val="22"/>
        </w:rPr>
        <w:t xml:space="preserve">Activities are due within the </w:t>
      </w:r>
      <w:r w:rsidR="0074775A">
        <w:rPr>
          <w:sz w:val="22"/>
          <w:szCs w:val="22"/>
        </w:rPr>
        <w:t>first 15</w:t>
      </w:r>
      <w:r>
        <w:rPr>
          <w:sz w:val="22"/>
          <w:szCs w:val="22"/>
        </w:rPr>
        <w:t xml:space="preserve"> minutes of </w:t>
      </w:r>
      <w:r w:rsidR="0074775A">
        <w:rPr>
          <w:sz w:val="22"/>
          <w:szCs w:val="22"/>
        </w:rPr>
        <w:t>a class period.  After those 15</w:t>
      </w:r>
      <w:r>
        <w:rPr>
          <w:sz w:val="22"/>
          <w:szCs w:val="22"/>
        </w:rPr>
        <w:t xml:space="preserve"> minutes pass, the activities are considered late, and the instructor cannot accept them for grading.</w:t>
      </w:r>
    </w:p>
    <w:p w:rsidR="00D47636" w:rsidRDefault="00D47636" w:rsidP="00D47636">
      <w:pPr>
        <w:pStyle w:val="ListParagraph"/>
        <w:numPr>
          <w:ilvl w:val="0"/>
          <w:numId w:val="5"/>
        </w:numPr>
        <w:rPr>
          <w:sz w:val="22"/>
          <w:szCs w:val="22"/>
        </w:rPr>
      </w:pPr>
      <w:r>
        <w:rPr>
          <w:sz w:val="22"/>
          <w:szCs w:val="22"/>
        </w:rPr>
        <w:t>There are no make-up activities.  Fortunately, only 10 of the 12 activitie</w:t>
      </w:r>
      <w:r w:rsidRPr="00852418">
        <w:rPr>
          <w:sz w:val="22"/>
          <w:szCs w:val="22"/>
        </w:rPr>
        <w:t xml:space="preserve">s count toward the final grade.  Therefore, students may use </w:t>
      </w:r>
      <w:r>
        <w:rPr>
          <w:sz w:val="22"/>
          <w:szCs w:val="22"/>
        </w:rPr>
        <w:t>the final two activities (11-12) to replace missing activities (1-10</w:t>
      </w:r>
      <w:r w:rsidRPr="00852418">
        <w:rPr>
          <w:sz w:val="22"/>
          <w:szCs w:val="22"/>
        </w:rPr>
        <w:t>) or to serve as extra credit.</w:t>
      </w:r>
    </w:p>
    <w:p w:rsidR="00D47636" w:rsidRDefault="00D47636" w:rsidP="00D47636">
      <w:pPr>
        <w:pStyle w:val="ListParagraph"/>
        <w:numPr>
          <w:ilvl w:val="0"/>
          <w:numId w:val="5"/>
        </w:numPr>
        <w:rPr>
          <w:sz w:val="22"/>
          <w:szCs w:val="22"/>
        </w:rPr>
      </w:pPr>
      <w:r w:rsidRPr="00852418">
        <w:rPr>
          <w:sz w:val="22"/>
          <w:szCs w:val="22"/>
        </w:rPr>
        <w:t>The instructor will accept only p</w:t>
      </w:r>
      <w:r>
        <w:rPr>
          <w:sz w:val="22"/>
          <w:szCs w:val="22"/>
        </w:rPr>
        <w:t>aper copies of these activities; he will not accept electronic copies.</w:t>
      </w:r>
    </w:p>
    <w:p w:rsidR="00D47636" w:rsidRPr="00852418" w:rsidRDefault="00D47636" w:rsidP="00D47636">
      <w:pPr>
        <w:rPr>
          <w:sz w:val="22"/>
          <w:szCs w:val="22"/>
        </w:rPr>
      </w:pPr>
    </w:p>
    <w:p w:rsidR="00AC7D9D" w:rsidRDefault="00D47636" w:rsidP="00D47636">
      <w:pPr>
        <w:rPr>
          <w:sz w:val="22"/>
          <w:szCs w:val="22"/>
        </w:rPr>
      </w:pPr>
      <w:r w:rsidRPr="00852418">
        <w:rPr>
          <w:sz w:val="22"/>
          <w:szCs w:val="22"/>
          <w:u w:val="single"/>
        </w:rPr>
        <w:t>Essays</w:t>
      </w:r>
      <w:r>
        <w:rPr>
          <w:sz w:val="22"/>
          <w:szCs w:val="22"/>
        </w:rPr>
        <w:t xml:space="preserve">:  Students will write four essays:  argumentative, </w:t>
      </w:r>
      <w:r w:rsidRPr="00852418">
        <w:rPr>
          <w:sz w:val="22"/>
          <w:szCs w:val="22"/>
        </w:rPr>
        <w:t xml:space="preserve">comparison/contrast, </w:t>
      </w:r>
      <w:r>
        <w:rPr>
          <w:sz w:val="22"/>
          <w:szCs w:val="22"/>
        </w:rPr>
        <w:t>components of effective writing, and informative</w:t>
      </w:r>
      <w:r w:rsidRPr="00852418">
        <w:rPr>
          <w:sz w:val="22"/>
          <w:szCs w:val="22"/>
        </w:rPr>
        <w:t>.</w:t>
      </w:r>
      <w:r>
        <w:rPr>
          <w:sz w:val="22"/>
          <w:szCs w:val="22"/>
        </w:rPr>
        <w:t xml:space="preserve"> </w:t>
      </w:r>
    </w:p>
    <w:p w:rsidR="00AC7D9D" w:rsidRDefault="00AC7D9D" w:rsidP="00D47636">
      <w:pPr>
        <w:rPr>
          <w:sz w:val="22"/>
          <w:szCs w:val="22"/>
        </w:rPr>
      </w:pPr>
    </w:p>
    <w:p w:rsidR="00D47636" w:rsidRDefault="00D47636" w:rsidP="00D47636">
      <w:pPr>
        <w:rPr>
          <w:sz w:val="22"/>
          <w:szCs w:val="22"/>
        </w:rPr>
      </w:pPr>
      <w:r w:rsidRPr="00852418">
        <w:rPr>
          <w:sz w:val="22"/>
          <w:szCs w:val="22"/>
          <w:u w:val="single"/>
        </w:rPr>
        <w:t>Late Essays</w:t>
      </w:r>
      <w:r>
        <w:rPr>
          <w:sz w:val="22"/>
          <w:szCs w:val="22"/>
        </w:rPr>
        <w:t>:  Students must submit paper copies of</w:t>
      </w:r>
      <w:r w:rsidR="00B51AF0">
        <w:rPr>
          <w:sz w:val="22"/>
          <w:szCs w:val="22"/>
        </w:rPr>
        <w:t xml:space="preserve"> the essays within the first 15</w:t>
      </w:r>
      <w:r>
        <w:rPr>
          <w:sz w:val="22"/>
          <w:szCs w:val="22"/>
        </w:rPr>
        <w:t xml:space="preserve"> minutes of a class period.  (The instructor will not accept electronic copies.)  </w:t>
      </w:r>
      <w:r w:rsidR="00B51AF0">
        <w:rPr>
          <w:sz w:val="22"/>
          <w:szCs w:val="22"/>
        </w:rPr>
        <w:t xml:space="preserve"> After those 15</w:t>
      </w:r>
      <w:r>
        <w:rPr>
          <w:sz w:val="22"/>
          <w:szCs w:val="22"/>
        </w:rPr>
        <w:t xml:space="preserve"> minutes, the essays are considered late, and the instructor will deduct 5 points.  If the essays ar</w:t>
      </w:r>
      <w:r w:rsidR="00B51AF0">
        <w:rPr>
          <w:sz w:val="22"/>
          <w:szCs w:val="22"/>
        </w:rPr>
        <w:t>e submitted within the first 15</w:t>
      </w:r>
      <w:r>
        <w:rPr>
          <w:sz w:val="22"/>
          <w:szCs w:val="22"/>
        </w:rPr>
        <w:t xml:space="preserve"> minutes of the next class, the instructor will deduc</w:t>
      </w:r>
      <w:r w:rsidR="00B51AF0">
        <w:rPr>
          <w:sz w:val="22"/>
          <w:szCs w:val="22"/>
        </w:rPr>
        <w:t>t 10 points.  After those 15</w:t>
      </w:r>
      <w:r>
        <w:rPr>
          <w:sz w:val="22"/>
          <w:szCs w:val="22"/>
        </w:rPr>
        <w:t xml:space="preserve"> minutes, the instructor will not accept the essays.  If a dispute arises as to whether the essay should receive a deduction of 5 or 10 points, the instructor will settle the dispute by automatically deducting 10 points.</w:t>
      </w:r>
    </w:p>
    <w:p w:rsidR="00D47636" w:rsidRDefault="00D47636" w:rsidP="00D47636">
      <w:pPr>
        <w:rPr>
          <w:sz w:val="22"/>
          <w:szCs w:val="22"/>
        </w:rPr>
      </w:pPr>
    </w:p>
    <w:p w:rsidR="00D47636" w:rsidRDefault="00D47636" w:rsidP="00D47636">
      <w:pPr>
        <w:rPr>
          <w:sz w:val="22"/>
          <w:szCs w:val="22"/>
        </w:rPr>
      </w:pPr>
      <w:r w:rsidRPr="00852418">
        <w:rPr>
          <w:sz w:val="22"/>
          <w:szCs w:val="22"/>
          <w:u w:val="single"/>
        </w:rPr>
        <w:t>Quizzes</w:t>
      </w:r>
      <w:r>
        <w:rPr>
          <w:sz w:val="22"/>
          <w:szCs w:val="22"/>
        </w:rPr>
        <w:t>:  Students will complete 12</w:t>
      </w:r>
      <w:r w:rsidRPr="00852418">
        <w:rPr>
          <w:sz w:val="22"/>
          <w:szCs w:val="22"/>
        </w:rPr>
        <w:t xml:space="preserve"> quizzes—some in class and some out of class</w:t>
      </w:r>
      <w:r>
        <w:rPr>
          <w:sz w:val="22"/>
          <w:szCs w:val="22"/>
        </w:rPr>
        <w:t>, some open-book and some closed-book</w:t>
      </w:r>
      <w:r w:rsidRPr="00852418">
        <w:rPr>
          <w:sz w:val="22"/>
          <w:szCs w:val="22"/>
        </w:rPr>
        <w:t xml:space="preserve">.  These quizzes involve multiple choice responses or brief responses in the form of a few sentences, and they are given to make certain that students complete reading selections.  </w:t>
      </w:r>
    </w:p>
    <w:p w:rsidR="00D47636" w:rsidRDefault="00D47636" w:rsidP="00D47636">
      <w:pPr>
        <w:rPr>
          <w:sz w:val="22"/>
          <w:szCs w:val="22"/>
        </w:rPr>
      </w:pPr>
    </w:p>
    <w:p w:rsidR="00D47636" w:rsidRDefault="00D47636" w:rsidP="00D47636">
      <w:pPr>
        <w:rPr>
          <w:sz w:val="22"/>
          <w:szCs w:val="22"/>
        </w:rPr>
      </w:pPr>
      <w:r>
        <w:rPr>
          <w:sz w:val="22"/>
          <w:szCs w:val="22"/>
        </w:rPr>
        <w:t>While completing a quiz in class, students need to know the following information:</w:t>
      </w:r>
    </w:p>
    <w:p w:rsidR="00D47636" w:rsidRDefault="00D47636" w:rsidP="00D47636">
      <w:pPr>
        <w:rPr>
          <w:sz w:val="22"/>
          <w:szCs w:val="22"/>
        </w:rPr>
      </w:pPr>
    </w:p>
    <w:p w:rsidR="00D47636" w:rsidRDefault="00D47636" w:rsidP="00D47636">
      <w:pPr>
        <w:pStyle w:val="ListParagraph"/>
        <w:numPr>
          <w:ilvl w:val="0"/>
          <w:numId w:val="3"/>
        </w:numPr>
        <w:rPr>
          <w:sz w:val="22"/>
          <w:szCs w:val="22"/>
        </w:rPr>
      </w:pPr>
      <w:r w:rsidRPr="00852418">
        <w:rPr>
          <w:sz w:val="22"/>
          <w:szCs w:val="22"/>
        </w:rPr>
        <w:t>The instructor will not grade the quizzes of students who cannot stay for the entire class period unless they provide documentation to indicate that a legitimate reason necessitates their leaving early.</w:t>
      </w:r>
    </w:p>
    <w:p w:rsidR="00D47636" w:rsidRPr="00852418" w:rsidRDefault="00D47636" w:rsidP="00D47636">
      <w:pPr>
        <w:pStyle w:val="ListParagraph"/>
        <w:numPr>
          <w:ilvl w:val="0"/>
          <w:numId w:val="3"/>
        </w:numPr>
        <w:rPr>
          <w:sz w:val="22"/>
          <w:szCs w:val="22"/>
        </w:rPr>
      </w:pPr>
      <w:r>
        <w:rPr>
          <w:sz w:val="22"/>
          <w:szCs w:val="22"/>
        </w:rPr>
        <w:t>The instructor will not give a copy of an open-book quiz to a student who does not bring a textbook or a photocopy of the assigned reading to class.  In addition, students cannot use an electronic copy of the assigned reading during an open-book quiz.</w:t>
      </w:r>
    </w:p>
    <w:p w:rsidR="00D47636" w:rsidRPr="00852418" w:rsidRDefault="00D47636" w:rsidP="00D47636">
      <w:pPr>
        <w:pStyle w:val="ListParagraph"/>
        <w:numPr>
          <w:ilvl w:val="0"/>
          <w:numId w:val="3"/>
        </w:numPr>
        <w:rPr>
          <w:sz w:val="22"/>
          <w:szCs w:val="22"/>
        </w:rPr>
      </w:pPr>
      <w:r w:rsidRPr="00852418">
        <w:rPr>
          <w:sz w:val="22"/>
          <w:szCs w:val="22"/>
        </w:rPr>
        <w:t>The instructor will not grade the quizzes of students who read pages other than the ones indicated on the quiz paper during an in-class qu</w:t>
      </w:r>
      <w:r>
        <w:rPr>
          <w:sz w:val="22"/>
          <w:szCs w:val="22"/>
        </w:rPr>
        <w:t xml:space="preserve">iz </w:t>
      </w:r>
      <w:r w:rsidRPr="00852418">
        <w:rPr>
          <w:sz w:val="22"/>
          <w:szCs w:val="22"/>
        </w:rPr>
        <w:t xml:space="preserve">or who are caught cheating, whether the act of cheating is discovered </w:t>
      </w:r>
      <w:r>
        <w:rPr>
          <w:sz w:val="22"/>
          <w:szCs w:val="22"/>
        </w:rPr>
        <w:t xml:space="preserve">before, </w:t>
      </w:r>
      <w:r w:rsidRPr="00852418">
        <w:rPr>
          <w:sz w:val="22"/>
          <w:szCs w:val="22"/>
        </w:rPr>
        <w:t>during</w:t>
      </w:r>
      <w:r>
        <w:rPr>
          <w:sz w:val="22"/>
          <w:szCs w:val="22"/>
        </w:rPr>
        <w:t>,</w:t>
      </w:r>
      <w:r w:rsidRPr="00852418">
        <w:rPr>
          <w:sz w:val="22"/>
          <w:szCs w:val="22"/>
        </w:rPr>
        <w:t xml:space="preserve"> or after the quiz. </w:t>
      </w:r>
    </w:p>
    <w:p w:rsidR="00D47636" w:rsidRPr="00852418" w:rsidRDefault="00D47636" w:rsidP="00D47636">
      <w:pPr>
        <w:rPr>
          <w:sz w:val="22"/>
          <w:szCs w:val="22"/>
        </w:rPr>
      </w:pPr>
    </w:p>
    <w:p w:rsidR="00D47636" w:rsidRPr="00852418" w:rsidRDefault="00D47636" w:rsidP="00D47636">
      <w:pPr>
        <w:rPr>
          <w:sz w:val="22"/>
          <w:szCs w:val="22"/>
        </w:rPr>
      </w:pPr>
      <w:r w:rsidRPr="00852418">
        <w:rPr>
          <w:sz w:val="22"/>
          <w:szCs w:val="22"/>
        </w:rPr>
        <w:t>If students miss a class when an in-class quiz is given, they need to know the following information:</w:t>
      </w:r>
    </w:p>
    <w:p w:rsidR="00D47636" w:rsidRPr="00852418" w:rsidRDefault="00D47636" w:rsidP="00D47636">
      <w:pPr>
        <w:rPr>
          <w:sz w:val="22"/>
          <w:szCs w:val="22"/>
        </w:rPr>
      </w:pPr>
    </w:p>
    <w:p w:rsidR="00D47636" w:rsidRPr="00852418" w:rsidRDefault="00D47636" w:rsidP="00D47636">
      <w:pPr>
        <w:pStyle w:val="ListParagraph"/>
        <w:numPr>
          <w:ilvl w:val="0"/>
          <w:numId w:val="3"/>
        </w:numPr>
        <w:rPr>
          <w:sz w:val="22"/>
          <w:szCs w:val="22"/>
        </w:rPr>
      </w:pPr>
      <w:r w:rsidRPr="00852418">
        <w:rPr>
          <w:sz w:val="22"/>
          <w:szCs w:val="22"/>
        </w:rPr>
        <w:t>Th</w:t>
      </w:r>
      <w:r>
        <w:rPr>
          <w:sz w:val="22"/>
          <w:szCs w:val="22"/>
        </w:rPr>
        <w:t>ere are no make-up quizzes</w:t>
      </w:r>
      <w:r w:rsidRPr="00852418">
        <w:rPr>
          <w:sz w:val="22"/>
          <w:szCs w:val="22"/>
        </w:rPr>
        <w:t xml:space="preserve">.  </w:t>
      </w:r>
    </w:p>
    <w:p w:rsidR="00D47636" w:rsidRPr="00852418" w:rsidRDefault="00D47636" w:rsidP="00D47636">
      <w:pPr>
        <w:pStyle w:val="ListParagraph"/>
        <w:numPr>
          <w:ilvl w:val="0"/>
          <w:numId w:val="3"/>
        </w:numPr>
        <w:rPr>
          <w:sz w:val="22"/>
          <w:szCs w:val="22"/>
        </w:rPr>
      </w:pPr>
      <w:r>
        <w:rPr>
          <w:sz w:val="22"/>
          <w:szCs w:val="22"/>
        </w:rPr>
        <w:t>Only 10 of the 12</w:t>
      </w:r>
      <w:r w:rsidRPr="00852418">
        <w:rPr>
          <w:sz w:val="22"/>
          <w:szCs w:val="22"/>
        </w:rPr>
        <w:t xml:space="preserve"> quizzes count toward the final grade.  Therefore, students may</w:t>
      </w:r>
      <w:r>
        <w:rPr>
          <w:sz w:val="22"/>
          <w:szCs w:val="22"/>
        </w:rPr>
        <w:t xml:space="preserve"> use the final two quizzes (11-12</w:t>
      </w:r>
      <w:r w:rsidRPr="00852418">
        <w:rPr>
          <w:sz w:val="22"/>
          <w:szCs w:val="22"/>
        </w:rPr>
        <w:t>)</w:t>
      </w:r>
      <w:r>
        <w:rPr>
          <w:sz w:val="22"/>
          <w:szCs w:val="22"/>
        </w:rPr>
        <w:t xml:space="preserve"> to replace missing quizzes (1-10</w:t>
      </w:r>
      <w:r w:rsidRPr="00852418">
        <w:rPr>
          <w:sz w:val="22"/>
          <w:szCs w:val="22"/>
        </w:rPr>
        <w:t>) or to serve as extra credit.</w:t>
      </w:r>
    </w:p>
    <w:p w:rsidR="00D47636" w:rsidRPr="00852418" w:rsidRDefault="00D47636" w:rsidP="00D47636">
      <w:pPr>
        <w:pStyle w:val="ListParagraph"/>
        <w:ind w:left="766"/>
        <w:rPr>
          <w:sz w:val="22"/>
          <w:szCs w:val="22"/>
        </w:rPr>
      </w:pPr>
    </w:p>
    <w:p w:rsidR="00C854D4" w:rsidRDefault="00C854D4" w:rsidP="00D47636">
      <w:pPr>
        <w:rPr>
          <w:sz w:val="22"/>
          <w:szCs w:val="22"/>
        </w:rPr>
      </w:pPr>
    </w:p>
    <w:p w:rsidR="00C854D4" w:rsidRDefault="00C854D4" w:rsidP="00D47636">
      <w:pPr>
        <w:rPr>
          <w:sz w:val="22"/>
          <w:szCs w:val="22"/>
        </w:rPr>
      </w:pPr>
    </w:p>
    <w:p w:rsidR="00C854D4" w:rsidRDefault="00C854D4" w:rsidP="00D47636">
      <w:pPr>
        <w:rPr>
          <w:sz w:val="22"/>
          <w:szCs w:val="22"/>
        </w:rPr>
      </w:pPr>
    </w:p>
    <w:p w:rsidR="00D47636" w:rsidRPr="00852418" w:rsidRDefault="00D47636" w:rsidP="00D47636">
      <w:pPr>
        <w:rPr>
          <w:sz w:val="22"/>
          <w:szCs w:val="22"/>
        </w:rPr>
      </w:pPr>
      <w:r w:rsidRPr="00852418">
        <w:rPr>
          <w:sz w:val="22"/>
          <w:szCs w:val="22"/>
        </w:rPr>
        <w:lastRenderedPageBreak/>
        <w:t>If students miss a class when a take-home quiz is distributed, they need to know the following information:</w:t>
      </w:r>
    </w:p>
    <w:p w:rsidR="00D47636" w:rsidRPr="00852418" w:rsidRDefault="00D47636" w:rsidP="00D47636">
      <w:pPr>
        <w:rPr>
          <w:sz w:val="22"/>
          <w:szCs w:val="22"/>
        </w:rPr>
      </w:pPr>
    </w:p>
    <w:p w:rsidR="00B82F92" w:rsidRDefault="00B82F92" w:rsidP="00B82F92">
      <w:pPr>
        <w:pStyle w:val="ListParagraph"/>
        <w:numPr>
          <w:ilvl w:val="0"/>
          <w:numId w:val="4"/>
        </w:numPr>
        <w:rPr>
          <w:sz w:val="22"/>
          <w:szCs w:val="22"/>
        </w:rPr>
      </w:pPr>
      <w:r>
        <w:rPr>
          <w:sz w:val="22"/>
          <w:szCs w:val="22"/>
        </w:rPr>
        <w:t>Once students have contacted the instructor to determine if there is a take-home quiz that they missed, he shall send it to the students.  They can then complete the activity and submit it for grading at the beginning of the next class.</w:t>
      </w:r>
    </w:p>
    <w:p w:rsidR="00D47636" w:rsidRPr="00852418" w:rsidRDefault="00D47636" w:rsidP="00D47636">
      <w:pPr>
        <w:pStyle w:val="ListParagraph"/>
        <w:numPr>
          <w:ilvl w:val="0"/>
          <w:numId w:val="4"/>
        </w:numPr>
        <w:rPr>
          <w:sz w:val="22"/>
          <w:szCs w:val="22"/>
        </w:rPr>
      </w:pPr>
      <w:r>
        <w:rPr>
          <w:sz w:val="22"/>
          <w:szCs w:val="22"/>
        </w:rPr>
        <w:t>Quiz</w:t>
      </w:r>
      <w:r w:rsidR="00B82F92">
        <w:rPr>
          <w:sz w:val="22"/>
          <w:szCs w:val="22"/>
        </w:rPr>
        <w:t>zes are due within the first 15</w:t>
      </w:r>
      <w:r>
        <w:rPr>
          <w:sz w:val="22"/>
          <w:szCs w:val="22"/>
        </w:rPr>
        <w:t xml:space="preserve"> minutes of </w:t>
      </w:r>
      <w:r w:rsidR="00B82F92">
        <w:rPr>
          <w:sz w:val="22"/>
          <w:szCs w:val="22"/>
        </w:rPr>
        <w:t>a class period.  After those 15</w:t>
      </w:r>
      <w:r>
        <w:rPr>
          <w:sz w:val="22"/>
          <w:szCs w:val="22"/>
        </w:rPr>
        <w:t xml:space="preserve"> minutes pass, the quizzes are considered late, and the instructor cannot accept them for grading.</w:t>
      </w:r>
    </w:p>
    <w:p w:rsidR="00D47636" w:rsidRDefault="00D47636" w:rsidP="00D47636">
      <w:pPr>
        <w:pStyle w:val="ListParagraph"/>
        <w:numPr>
          <w:ilvl w:val="0"/>
          <w:numId w:val="4"/>
        </w:numPr>
        <w:rPr>
          <w:sz w:val="22"/>
          <w:szCs w:val="22"/>
        </w:rPr>
      </w:pPr>
      <w:r>
        <w:rPr>
          <w:sz w:val="22"/>
          <w:szCs w:val="22"/>
        </w:rPr>
        <w:t>There are no make-up quizzes.  Fortunately, o</w:t>
      </w:r>
      <w:r w:rsidRPr="00852418">
        <w:rPr>
          <w:sz w:val="22"/>
          <w:szCs w:val="22"/>
        </w:rPr>
        <w:t xml:space="preserve">nly </w:t>
      </w:r>
      <w:r>
        <w:rPr>
          <w:sz w:val="22"/>
          <w:szCs w:val="22"/>
        </w:rPr>
        <w:t>10 of the 12</w:t>
      </w:r>
      <w:r w:rsidRPr="00852418">
        <w:rPr>
          <w:sz w:val="22"/>
          <w:szCs w:val="22"/>
        </w:rPr>
        <w:t xml:space="preserve"> quizzes count toward the final grade.  Therefore, students may use </w:t>
      </w:r>
      <w:r>
        <w:rPr>
          <w:sz w:val="22"/>
          <w:szCs w:val="22"/>
        </w:rPr>
        <w:t>the final two quizzes (11-12</w:t>
      </w:r>
      <w:r w:rsidRPr="00852418">
        <w:rPr>
          <w:sz w:val="22"/>
          <w:szCs w:val="22"/>
        </w:rPr>
        <w:t>)</w:t>
      </w:r>
      <w:r>
        <w:rPr>
          <w:sz w:val="22"/>
          <w:szCs w:val="22"/>
        </w:rPr>
        <w:t xml:space="preserve"> to replace missing quizzes (1-10</w:t>
      </w:r>
      <w:r w:rsidRPr="00852418">
        <w:rPr>
          <w:sz w:val="22"/>
          <w:szCs w:val="22"/>
        </w:rPr>
        <w:t>) or to serve as extra credit.</w:t>
      </w:r>
    </w:p>
    <w:p w:rsidR="00D47636" w:rsidRPr="00852418" w:rsidRDefault="00D47636" w:rsidP="00D47636">
      <w:pPr>
        <w:pStyle w:val="ListParagraph"/>
        <w:numPr>
          <w:ilvl w:val="0"/>
          <w:numId w:val="4"/>
        </w:numPr>
        <w:rPr>
          <w:sz w:val="22"/>
          <w:szCs w:val="22"/>
        </w:rPr>
      </w:pPr>
      <w:r>
        <w:rPr>
          <w:sz w:val="22"/>
          <w:szCs w:val="22"/>
        </w:rPr>
        <w:t>The instructor will accept only paper copies of take-home quizzes; he will not accept electronic copies.</w:t>
      </w:r>
    </w:p>
    <w:p w:rsidR="00D47636" w:rsidRDefault="00D47636" w:rsidP="00D47636">
      <w:pPr>
        <w:rPr>
          <w:sz w:val="22"/>
          <w:szCs w:val="22"/>
        </w:rPr>
      </w:pPr>
    </w:p>
    <w:p w:rsidR="00D47636" w:rsidRPr="00852418" w:rsidRDefault="00D47636" w:rsidP="00D47636">
      <w:pPr>
        <w:jc w:val="center"/>
        <w:rPr>
          <w:sz w:val="22"/>
          <w:szCs w:val="22"/>
        </w:rPr>
      </w:pPr>
      <w:r w:rsidRPr="00852418">
        <w:rPr>
          <w:sz w:val="22"/>
          <w:szCs w:val="22"/>
        </w:rPr>
        <w:t>Point Values for All of the Assignments</w:t>
      </w:r>
    </w:p>
    <w:p w:rsidR="00D47636" w:rsidRPr="00852418" w:rsidRDefault="00D47636" w:rsidP="00D47636">
      <w:pPr>
        <w:jc w:val="center"/>
        <w:rPr>
          <w:sz w:val="22"/>
          <w:szCs w:val="22"/>
        </w:rPr>
      </w:pPr>
    </w:p>
    <w:p w:rsidR="00D47636" w:rsidRPr="00852418" w:rsidRDefault="00D47636" w:rsidP="00D47636">
      <w:pPr>
        <w:rPr>
          <w:sz w:val="22"/>
          <w:szCs w:val="22"/>
        </w:rPr>
      </w:pPr>
      <w:r w:rsidRPr="00852418">
        <w:rPr>
          <w:sz w:val="22"/>
          <w:szCs w:val="22"/>
        </w:rPr>
        <w:t xml:space="preserve">The </w:t>
      </w:r>
      <w:r w:rsidRPr="00852418">
        <w:rPr>
          <w:sz w:val="22"/>
          <w:szCs w:val="22"/>
          <w:u w:val="single"/>
        </w:rPr>
        <w:t>essays</w:t>
      </w:r>
      <w:r w:rsidRPr="00852418">
        <w:rPr>
          <w:sz w:val="22"/>
          <w:szCs w:val="22"/>
        </w:rPr>
        <w:t xml:space="preserve"> are worth 100 points apiece.  T</w:t>
      </w:r>
      <w:r>
        <w:rPr>
          <w:sz w:val="22"/>
          <w:szCs w:val="22"/>
        </w:rPr>
        <w:t>hese 400 points account for 73</w:t>
      </w:r>
      <w:r w:rsidRPr="00852418">
        <w:rPr>
          <w:sz w:val="22"/>
          <w:szCs w:val="22"/>
        </w:rPr>
        <w:t>% of each student’s final grade.  Each essay</w:t>
      </w:r>
      <w:r>
        <w:rPr>
          <w:sz w:val="22"/>
          <w:szCs w:val="22"/>
        </w:rPr>
        <w:t xml:space="preserve"> accounts for approximately 18% of a</w:t>
      </w:r>
      <w:r w:rsidRPr="00852418">
        <w:rPr>
          <w:sz w:val="22"/>
          <w:szCs w:val="22"/>
        </w:rPr>
        <w:t xml:space="preserve"> student’s final grade. </w:t>
      </w:r>
    </w:p>
    <w:p w:rsidR="00D47636" w:rsidRDefault="00D47636" w:rsidP="00D47636">
      <w:pPr>
        <w:rPr>
          <w:sz w:val="22"/>
          <w:szCs w:val="22"/>
        </w:rPr>
      </w:pPr>
    </w:p>
    <w:p w:rsidR="00AC7D9D" w:rsidRPr="009018E8" w:rsidRDefault="00AC7D9D" w:rsidP="00AC7D9D">
      <w:pPr>
        <w:rPr>
          <w:sz w:val="22"/>
          <w:szCs w:val="22"/>
        </w:rPr>
      </w:pPr>
      <w:r>
        <w:rPr>
          <w:sz w:val="22"/>
          <w:szCs w:val="22"/>
        </w:rPr>
        <w:t xml:space="preserve">If students do not submit an essay for grading and consequently receive a zero, they should consider </w:t>
      </w:r>
      <w:r>
        <w:rPr>
          <w:i/>
          <w:sz w:val="22"/>
          <w:szCs w:val="22"/>
        </w:rPr>
        <w:t>The Scream</w:t>
      </w:r>
      <w:r>
        <w:rPr>
          <w:sz w:val="22"/>
          <w:szCs w:val="22"/>
        </w:rPr>
        <w:t xml:space="preserve"> by Norwegian artist Edvard Munch.  These students will most likely fail the course.  Therefore, the instructor encourages each student to submit all four essays this term.</w:t>
      </w:r>
    </w:p>
    <w:p w:rsidR="00AC7D9D" w:rsidRDefault="00AC7D9D" w:rsidP="00D47636">
      <w:pPr>
        <w:rPr>
          <w:sz w:val="22"/>
          <w:szCs w:val="22"/>
        </w:rPr>
      </w:pPr>
    </w:p>
    <w:p w:rsidR="00AC7D9D" w:rsidRDefault="00AC7D9D" w:rsidP="00AC7D9D">
      <w:pPr>
        <w:jc w:val="center"/>
        <w:rPr>
          <w:sz w:val="22"/>
          <w:szCs w:val="22"/>
        </w:rPr>
      </w:pPr>
      <w:r w:rsidRPr="00AC7D9D">
        <w:rPr>
          <w:noProof/>
          <w:sz w:val="22"/>
          <w:szCs w:val="22"/>
        </w:rPr>
        <w:drawing>
          <wp:inline distT="0" distB="0" distL="0" distR="0">
            <wp:extent cx="2276475" cy="2857500"/>
            <wp:effectExtent l="19050" t="0" r="9525" b="0"/>
            <wp:docPr id="4" name="irc_mi" descr="http://www.geekwire.com/wp-content/uploads/thescream-23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ekwire.com/wp-content/uploads/thescream-239x300.jpg"/>
                    <pic:cNvPicPr>
                      <a:picLocks noChangeAspect="1" noChangeArrowheads="1"/>
                    </pic:cNvPicPr>
                  </pic:nvPicPr>
                  <pic:blipFill>
                    <a:blip r:embed="rId9" cstate="print"/>
                    <a:srcRect/>
                    <a:stretch>
                      <a:fillRect/>
                    </a:stretch>
                  </pic:blipFill>
                  <pic:spPr bwMode="auto">
                    <a:xfrm>
                      <a:off x="0" y="0"/>
                      <a:ext cx="2276475" cy="2857500"/>
                    </a:xfrm>
                    <a:prstGeom prst="rect">
                      <a:avLst/>
                    </a:prstGeom>
                    <a:noFill/>
                    <a:ln w="9525">
                      <a:noFill/>
                      <a:miter lim="800000"/>
                      <a:headEnd/>
                      <a:tailEnd/>
                    </a:ln>
                  </pic:spPr>
                </pic:pic>
              </a:graphicData>
            </a:graphic>
          </wp:inline>
        </w:drawing>
      </w:r>
    </w:p>
    <w:p w:rsidR="00AC7D9D" w:rsidRPr="00852418" w:rsidRDefault="00AC7D9D" w:rsidP="00D47636">
      <w:pPr>
        <w:rPr>
          <w:sz w:val="22"/>
          <w:szCs w:val="22"/>
        </w:rPr>
      </w:pPr>
    </w:p>
    <w:p w:rsidR="00D47636" w:rsidRDefault="00D47636" w:rsidP="00D47636">
      <w:pPr>
        <w:rPr>
          <w:sz w:val="22"/>
          <w:szCs w:val="22"/>
        </w:rPr>
      </w:pPr>
      <w:r w:rsidRPr="00852418">
        <w:rPr>
          <w:sz w:val="22"/>
          <w:szCs w:val="22"/>
        </w:rPr>
        <w:t>Each of the</w:t>
      </w:r>
      <w:r>
        <w:rPr>
          <w:sz w:val="22"/>
          <w:szCs w:val="22"/>
        </w:rPr>
        <w:t xml:space="preserve"> first 10 </w:t>
      </w:r>
      <w:r w:rsidRPr="00852418">
        <w:rPr>
          <w:sz w:val="22"/>
          <w:szCs w:val="22"/>
          <w:u w:val="single"/>
        </w:rPr>
        <w:t>activities</w:t>
      </w:r>
      <w:r>
        <w:rPr>
          <w:sz w:val="22"/>
          <w:szCs w:val="22"/>
        </w:rPr>
        <w:t xml:space="preserve"> is worth 10 points.  These 100 points account for 18% of a</w:t>
      </w:r>
      <w:r w:rsidRPr="00852418">
        <w:rPr>
          <w:sz w:val="22"/>
          <w:szCs w:val="22"/>
        </w:rPr>
        <w:t xml:space="preserve"> student’s final grade.</w:t>
      </w:r>
    </w:p>
    <w:p w:rsidR="00D47636" w:rsidRDefault="00D47636" w:rsidP="00D47636">
      <w:pPr>
        <w:rPr>
          <w:sz w:val="22"/>
          <w:szCs w:val="22"/>
        </w:rPr>
      </w:pPr>
    </w:p>
    <w:p w:rsidR="00D47636" w:rsidRDefault="00D47636" w:rsidP="00D47636">
      <w:pPr>
        <w:rPr>
          <w:sz w:val="22"/>
          <w:szCs w:val="22"/>
        </w:rPr>
      </w:pPr>
      <w:r>
        <w:rPr>
          <w:sz w:val="22"/>
          <w:szCs w:val="22"/>
        </w:rPr>
        <w:t>Each of the first 10</w:t>
      </w:r>
      <w:r w:rsidRPr="00852418">
        <w:rPr>
          <w:sz w:val="22"/>
          <w:szCs w:val="22"/>
        </w:rPr>
        <w:t xml:space="preserve"> </w:t>
      </w:r>
      <w:r w:rsidRPr="00852418">
        <w:rPr>
          <w:sz w:val="22"/>
          <w:szCs w:val="22"/>
          <w:u w:val="single"/>
        </w:rPr>
        <w:t>quizzes</w:t>
      </w:r>
      <w:r>
        <w:rPr>
          <w:sz w:val="22"/>
          <w:szCs w:val="22"/>
        </w:rPr>
        <w:t xml:space="preserve"> is worth 5</w:t>
      </w:r>
      <w:r w:rsidRPr="00852418">
        <w:rPr>
          <w:sz w:val="22"/>
          <w:szCs w:val="22"/>
        </w:rPr>
        <w:t xml:space="preserve"> points.  These </w:t>
      </w:r>
      <w:r>
        <w:rPr>
          <w:sz w:val="22"/>
          <w:szCs w:val="22"/>
        </w:rPr>
        <w:t>50 points account for 9% of a</w:t>
      </w:r>
      <w:r w:rsidRPr="00852418">
        <w:rPr>
          <w:sz w:val="22"/>
          <w:szCs w:val="22"/>
        </w:rPr>
        <w:t xml:space="preserve"> student’s final grade</w:t>
      </w:r>
      <w:r>
        <w:rPr>
          <w:sz w:val="22"/>
          <w:szCs w:val="22"/>
        </w:rPr>
        <w:t>.</w:t>
      </w:r>
    </w:p>
    <w:p w:rsidR="00AC7D9D" w:rsidRDefault="00AC7D9D" w:rsidP="00D47636">
      <w:pPr>
        <w:rPr>
          <w:sz w:val="22"/>
          <w:szCs w:val="22"/>
        </w:rPr>
      </w:pPr>
    </w:p>
    <w:p w:rsidR="00AC7D9D" w:rsidRDefault="00AC7D9D" w:rsidP="00D47636">
      <w:pPr>
        <w:rPr>
          <w:sz w:val="22"/>
          <w:szCs w:val="22"/>
        </w:rPr>
      </w:pPr>
    </w:p>
    <w:p w:rsidR="00AC7D9D" w:rsidRDefault="00AC7D9D" w:rsidP="00D47636">
      <w:pPr>
        <w:rPr>
          <w:sz w:val="22"/>
          <w:szCs w:val="22"/>
        </w:rPr>
      </w:pPr>
    </w:p>
    <w:p w:rsidR="00AC7D9D" w:rsidRDefault="00AC7D9D" w:rsidP="00D47636">
      <w:pPr>
        <w:rPr>
          <w:sz w:val="22"/>
          <w:szCs w:val="22"/>
        </w:rPr>
      </w:pPr>
    </w:p>
    <w:p w:rsidR="00D47636" w:rsidRDefault="00D47636" w:rsidP="00D47636">
      <w:pPr>
        <w:rPr>
          <w:sz w:val="22"/>
          <w:szCs w:val="22"/>
        </w:rPr>
      </w:pPr>
    </w:p>
    <w:p w:rsidR="00D47636" w:rsidRPr="00852418" w:rsidRDefault="00D47636" w:rsidP="00D47636">
      <w:pPr>
        <w:jc w:val="center"/>
        <w:rPr>
          <w:sz w:val="22"/>
          <w:szCs w:val="22"/>
        </w:rPr>
      </w:pPr>
      <w:r w:rsidRPr="00852418">
        <w:rPr>
          <w:sz w:val="22"/>
          <w:szCs w:val="22"/>
        </w:rPr>
        <w:lastRenderedPageBreak/>
        <w:t>Final Grade</w:t>
      </w:r>
    </w:p>
    <w:p w:rsidR="00D47636" w:rsidRPr="00852418" w:rsidRDefault="00D47636" w:rsidP="00D47636">
      <w:pPr>
        <w:jc w:val="center"/>
        <w:rPr>
          <w:sz w:val="22"/>
          <w:szCs w:val="22"/>
        </w:rPr>
      </w:pPr>
    </w:p>
    <w:p w:rsidR="00D47636" w:rsidRPr="00852418" w:rsidRDefault="00D47636" w:rsidP="00D47636">
      <w:pPr>
        <w:rPr>
          <w:sz w:val="22"/>
          <w:szCs w:val="22"/>
        </w:rPr>
      </w:pPr>
      <w:r w:rsidRPr="00852418">
        <w:rPr>
          <w:sz w:val="22"/>
          <w:szCs w:val="22"/>
        </w:rPr>
        <w:t>Students will receive number grades for all work, and the instructor will add all of these grades together and assign a letter grade based on this scale:</w:t>
      </w:r>
    </w:p>
    <w:p w:rsidR="00D47636" w:rsidRPr="00852418" w:rsidRDefault="00D47636" w:rsidP="00D47636">
      <w:pPr>
        <w:rPr>
          <w:sz w:val="22"/>
          <w:szCs w:val="22"/>
        </w:rPr>
      </w:pPr>
    </w:p>
    <w:p w:rsidR="00D47636" w:rsidRPr="00852418" w:rsidRDefault="00D47636" w:rsidP="00D47636">
      <w:pPr>
        <w:jc w:val="center"/>
        <w:rPr>
          <w:sz w:val="22"/>
          <w:szCs w:val="22"/>
        </w:rPr>
      </w:pPr>
      <w:r>
        <w:rPr>
          <w:sz w:val="22"/>
          <w:szCs w:val="22"/>
        </w:rPr>
        <w:t>550 - 496</w:t>
      </w:r>
      <w:r w:rsidRPr="00852418">
        <w:rPr>
          <w:sz w:val="22"/>
          <w:szCs w:val="22"/>
        </w:rPr>
        <w:t xml:space="preserve"> = A</w:t>
      </w:r>
    </w:p>
    <w:p w:rsidR="00D47636" w:rsidRPr="00852418" w:rsidRDefault="00D47636" w:rsidP="00D47636">
      <w:pPr>
        <w:jc w:val="center"/>
        <w:rPr>
          <w:sz w:val="22"/>
          <w:szCs w:val="22"/>
        </w:rPr>
      </w:pPr>
      <w:r>
        <w:rPr>
          <w:sz w:val="22"/>
          <w:szCs w:val="22"/>
        </w:rPr>
        <w:t>495 – 441</w:t>
      </w:r>
      <w:r w:rsidRPr="00852418">
        <w:rPr>
          <w:sz w:val="22"/>
          <w:szCs w:val="22"/>
        </w:rPr>
        <w:t xml:space="preserve"> = B</w:t>
      </w:r>
    </w:p>
    <w:p w:rsidR="00D47636" w:rsidRPr="00852418" w:rsidRDefault="00D47636" w:rsidP="00D47636">
      <w:pPr>
        <w:jc w:val="center"/>
        <w:rPr>
          <w:sz w:val="22"/>
          <w:szCs w:val="22"/>
        </w:rPr>
      </w:pPr>
      <w:r>
        <w:rPr>
          <w:sz w:val="22"/>
          <w:szCs w:val="22"/>
        </w:rPr>
        <w:t>440 – 386</w:t>
      </w:r>
      <w:r w:rsidRPr="00852418">
        <w:rPr>
          <w:sz w:val="22"/>
          <w:szCs w:val="22"/>
        </w:rPr>
        <w:t xml:space="preserve"> = C</w:t>
      </w:r>
    </w:p>
    <w:p w:rsidR="00D47636" w:rsidRPr="00852418" w:rsidRDefault="00D47636" w:rsidP="00D47636">
      <w:pPr>
        <w:jc w:val="center"/>
        <w:rPr>
          <w:sz w:val="22"/>
          <w:szCs w:val="22"/>
        </w:rPr>
      </w:pPr>
      <w:r>
        <w:rPr>
          <w:sz w:val="22"/>
          <w:szCs w:val="22"/>
        </w:rPr>
        <w:t>385 – 331</w:t>
      </w:r>
      <w:r w:rsidRPr="00852418">
        <w:rPr>
          <w:sz w:val="22"/>
          <w:szCs w:val="22"/>
        </w:rPr>
        <w:t xml:space="preserve"> = D</w:t>
      </w:r>
    </w:p>
    <w:p w:rsidR="00D47636" w:rsidRPr="00852418" w:rsidRDefault="00D47636" w:rsidP="00D47636">
      <w:pPr>
        <w:ind w:left="3600"/>
        <w:rPr>
          <w:sz w:val="22"/>
          <w:szCs w:val="22"/>
        </w:rPr>
      </w:pPr>
      <w:r w:rsidRPr="00852418">
        <w:rPr>
          <w:sz w:val="22"/>
          <w:szCs w:val="22"/>
        </w:rPr>
        <w:t xml:space="preserve">     </w:t>
      </w:r>
      <w:r>
        <w:rPr>
          <w:sz w:val="22"/>
          <w:szCs w:val="22"/>
        </w:rPr>
        <w:t xml:space="preserve">  330</w:t>
      </w:r>
      <w:r w:rsidRPr="00852418">
        <w:rPr>
          <w:sz w:val="22"/>
          <w:szCs w:val="22"/>
        </w:rPr>
        <w:t xml:space="preserve"> – </w:t>
      </w:r>
      <w:r w:rsidR="00EE0FEC">
        <w:rPr>
          <w:sz w:val="22"/>
          <w:szCs w:val="22"/>
        </w:rPr>
        <w:t xml:space="preserve"> </w:t>
      </w:r>
      <w:r w:rsidRPr="00852418">
        <w:rPr>
          <w:sz w:val="22"/>
          <w:szCs w:val="22"/>
        </w:rPr>
        <w:t xml:space="preserve">000 = </w:t>
      </w:r>
      <w:r>
        <w:rPr>
          <w:sz w:val="22"/>
          <w:szCs w:val="22"/>
        </w:rPr>
        <w:t xml:space="preserve"> </w:t>
      </w:r>
      <w:r w:rsidRPr="00852418">
        <w:rPr>
          <w:sz w:val="22"/>
          <w:szCs w:val="22"/>
        </w:rPr>
        <w:t>F</w:t>
      </w:r>
    </w:p>
    <w:p w:rsidR="00D47636" w:rsidRPr="00852418" w:rsidRDefault="00D47636" w:rsidP="00D47636">
      <w:pPr>
        <w:rPr>
          <w:sz w:val="22"/>
          <w:szCs w:val="22"/>
        </w:rPr>
      </w:pPr>
      <w:r w:rsidRPr="00852418">
        <w:rPr>
          <w:sz w:val="22"/>
          <w:szCs w:val="22"/>
        </w:rPr>
        <w:tab/>
      </w:r>
      <w:r w:rsidRPr="00852418">
        <w:rPr>
          <w:sz w:val="22"/>
          <w:szCs w:val="22"/>
        </w:rPr>
        <w:tab/>
      </w:r>
      <w:r w:rsidRPr="00852418">
        <w:rPr>
          <w:sz w:val="22"/>
          <w:szCs w:val="22"/>
        </w:rPr>
        <w:tab/>
      </w:r>
      <w:r w:rsidRPr="00852418">
        <w:rPr>
          <w:sz w:val="22"/>
          <w:szCs w:val="22"/>
        </w:rPr>
        <w:tab/>
      </w:r>
      <w:r w:rsidRPr="00852418">
        <w:rPr>
          <w:sz w:val="22"/>
          <w:szCs w:val="22"/>
        </w:rPr>
        <w:tab/>
      </w:r>
      <w:r w:rsidRPr="00852418">
        <w:rPr>
          <w:sz w:val="22"/>
          <w:szCs w:val="22"/>
        </w:rPr>
        <w:tab/>
      </w:r>
    </w:p>
    <w:p w:rsidR="00D47636" w:rsidRPr="00852418" w:rsidRDefault="00D47636" w:rsidP="00D47636">
      <w:pPr>
        <w:jc w:val="center"/>
        <w:rPr>
          <w:sz w:val="22"/>
          <w:szCs w:val="22"/>
        </w:rPr>
      </w:pPr>
      <w:r w:rsidRPr="00852418">
        <w:rPr>
          <w:sz w:val="22"/>
          <w:szCs w:val="22"/>
        </w:rPr>
        <w:t>Policies</w:t>
      </w:r>
    </w:p>
    <w:p w:rsidR="00D47636" w:rsidRPr="00852418" w:rsidRDefault="00D47636" w:rsidP="00D47636">
      <w:pPr>
        <w:jc w:val="center"/>
        <w:rPr>
          <w:sz w:val="22"/>
          <w:szCs w:val="22"/>
        </w:rPr>
      </w:pPr>
    </w:p>
    <w:p w:rsidR="00EE0FEC" w:rsidRDefault="00D47636" w:rsidP="00D47636">
      <w:pPr>
        <w:rPr>
          <w:sz w:val="22"/>
          <w:szCs w:val="22"/>
        </w:rPr>
      </w:pPr>
      <w:r w:rsidRPr="00E42B5C">
        <w:rPr>
          <w:sz w:val="22"/>
          <w:szCs w:val="22"/>
          <w:u w:val="single"/>
        </w:rPr>
        <w:t>Attendance</w:t>
      </w:r>
      <w:r w:rsidRPr="00E42B5C">
        <w:rPr>
          <w:sz w:val="22"/>
          <w:szCs w:val="22"/>
        </w:rPr>
        <w:t>:</w:t>
      </w:r>
      <w:r>
        <w:rPr>
          <w:sz w:val="22"/>
          <w:szCs w:val="22"/>
        </w:rPr>
        <w:t xml:space="preserve">  Students have three absences to use as they please.  Esse</w:t>
      </w:r>
      <w:r w:rsidR="00EE0FEC">
        <w:rPr>
          <w:sz w:val="22"/>
          <w:szCs w:val="22"/>
        </w:rPr>
        <w:t>ntially, students should use the</w:t>
      </w:r>
      <w:r>
        <w:rPr>
          <w:sz w:val="22"/>
          <w:szCs w:val="22"/>
        </w:rPr>
        <w:t>se three absences wisely and perhaps prepare in advance to use them a certain way because for each absence over the third one, the instructor will deduct ten points from each student’s final course grade.  For example, if a student misses six classes, then that student will have 30 points deducted from his or her final course grade.  Additionally, the instructor will add partial absences to create full absences.  If a student leaves three classes 55 minutes early each time, then after the third one, the student has missed an entire class.  A ful</w:t>
      </w:r>
      <w:r w:rsidR="00EE0FEC">
        <w:rPr>
          <w:sz w:val="22"/>
          <w:szCs w:val="22"/>
        </w:rPr>
        <w:t>l-term spring course</w:t>
      </w:r>
      <w:r>
        <w:rPr>
          <w:sz w:val="22"/>
          <w:szCs w:val="22"/>
        </w:rPr>
        <w:t xml:space="preserve"> that meets once weekly meets for 2 hours and 45 minutes (165 minutes) at a time, and 55 minutes multiplied by three equals 165 minutes.</w:t>
      </w:r>
      <w:r w:rsidR="00EE0FEC">
        <w:rPr>
          <w:sz w:val="22"/>
          <w:szCs w:val="22"/>
        </w:rPr>
        <w:t xml:space="preserve">  </w:t>
      </w:r>
    </w:p>
    <w:p w:rsidR="00EE0FEC" w:rsidRDefault="00EE0FEC" w:rsidP="00D47636">
      <w:pPr>
        <w:rPr>
          <w:sz w:val="22"/>
          <w:szCs w:val="22"/>
        </w:rPr>
      </w:pPr>
    </w:p>
    <w:p w:rsidR="00936C9C" w:rsidRDefault="00EE0FEC" w:rsidP="00D47636">
      <w:pPr>
        <w:rPr>
          <w:sz w:val="22"/>
          <w:szCs w:val="22"/>
        </w:rPr>
      </w:pPr>
      <w:r w:rsidRPr="00EE0FEC">
        <w:rPr>
          <w:sz w:val="22"/>
          <w:szCs w:val="22"/>
          <w:highlight w:val="lightGray"/>
        </w:rPr>
        <w:t>The federal government recently passed legislation exempting students with one type of absence from the stated attendance policy for this course.  When students are absent, they must contact the ins</w:t>
      </w:r>
      <w:r w:rsidR="00062D4A">
        <w:rPr>
          <w:sz w:val="22"/>
          <w:szCs w:val="22"/>
          <w:highlight w:val="lightGray"/>
        </w:rPr>
        <w:t>tructor to determine if their absence is</w:t>
      </w:r>
      <w:r w:rsidRPr="00EE0FEC">
        <w:rPr>
          <w:sz w:val="22"/>
          <w:szCs w:val="22"/>
          <w:highlight w:val="lightGray"/>
        </w:rPr>
        <w:t xml:space="preserve"> in fact exempt.  </w:t>
      </w:r>
      <w:r w:rsidR="00D47636" w:rsidRPr="00EE0FEC">
        <w:rPr>
          <w:sz w:val="22"/>
          <w:szCs w:val="22"/>
          <w:highlight w:val="lightGray"/>
        </w:rPr>
        <w:t xml:space="preserve">Students missing class for a religious holiday </w:t>
      </w:r>
      <w:r w:rsidRPr="00EE0FEC">
        <w:rPr>
          <w:sz w:val="22"/>
          <w:szCs w:val="22"/>
          <w:highlight w:val="lightGray"/>
        </w:rPr>
        <w:t xml:space="preserve">or jury duty </w:t>
      </w:r>
      <w:r w:rsidR="00D47636" w:rsidRPr="00EE0FEC">
        <w:rPr>
          <w:sz w:val="22"/>
          <w:szCs w:val="22"/>
          <w:highlight w:val="lightGray"/>
        </w:rPr>
        <w:t xml:space="preserve">must meet with the instructor before </w:t>
      </w:r>
      <w:r w:rsidRPr="00EE0FEC">
        <w:rPr>
          <w:sz w:val="22"/>
          <w:szCs w:val="22"/>
          <w:highlight w:val="lightGray"/>
        </w:rPr>
        <w:t>absences related to those situations</w:t>
      </w:r>
      <w:r w:rsidR="00D47636" w:rsidRPr="00EE0FEC">
        <w:rPr>
          <w:sz w:val="22"/>
          <w:szCs w:val="22"/>
          <w:highlight w:val="lightGray"/>
        </w:rPr>
        <w:t>.</w:t>
      </w:r>
    </w:p>
    <w:p w:rsidR="00AC7D9D" w:rsidRDefault="00AC7D9D" w:rsidP="00D47636">
      <w:pPr>
        <w:rPr>
          <w:sz w:val="22"/>
          <w:szCs w:val="22"/>
        </w:rPr>
      </w:pPr>
    </w:p>
    <w:p w:rsidR="00D47636" w:rsidRDefault="00936C9C" w:rsidP="00D47636">
      <w:pPr>
        <w:rPr>
          <w:sz w:val="22"/>
          <w:szCs w:val="22"/>
        </w:rPr>
      </w:pPr>
      <w:r>
        <w:rPr>
          <w:sz w:val="22"/>
          <w:szCs w:val="22"/>
        </w:rPr>
        <w:t>The instructor withdraws</w:t>
      </w:r>
      <w:r w:rsidR="0041057F">
        <w:rPr>
          <w:sz w:val="22"/>
          <w:szCs w:val="22"/>
        </w:rPr>
        <w:t xml:space="preserve"> students for excessive absences in one situation</w:t>
      </w:r>
      <w:r>
        <w:rPr>
          <w:sz w:val="22"/>
          <w:szCs w:val="22"/>
        </w:rPr>
        <w:t>.  If students miss three consecutive classes and do not contact the instructor to notify him that they intend to return to class, then he shall withdraw them after the third absence.  However, he shall send a warning to students’ ALTAS email accounts after the second absence to alert students to impending withdrawals.</w:t>
      </w:r>
      <w:r w:rsidR="00D47636" w:rsidRPr="00E42B5C">
        <w:rPr>
          <w:sz w:val="22"/>
          <w:szCs w:val="22"/>
        </w:rPr>
        <w:tab/>
      </w:r>
    </w:p>
    <w:p w:rsidR="00D47636" w:rsidRPr="00E42B5C" w:rsidRDefault="00D47636" w:rsidP="00D47636">
      <w:pPr>
        <w:rPr>
          <w:sz w:val="22"/>
          <w:szCs w:val="22"/>
        </w:rPr>
      </w:pPr>
    </w:p>
    <w:p w:rsidR="00D47636" w:rsidRDefault="00D47636" w:rsidP="00D47636">
      <w:pPr>
        <w:rPr>
          <w:sz w:val="22"/>
          <w:szCs w:val="22"/>
        </w:rPr>
      </w:pPr>
      <w:r w:rsidRPr="00E42B5C">
        <w:rPr>
          <w:sz w:val="22"/>
          <w:szCs w:val="22"/>
          <w:u w:val="single"/>
        </w:rPr>
        <w:t>College Policies and Procedures</w:t>
      </w:r>
      <w:r w:rsidRPr="00E42B5C">
        <w:rPr>
          <w:sz w:val="22"/>
          <w:szCs w:val="22"/>
        </w:rPr>
        <w:t xml:space="preserve">:  Students can locate a complete listing of the College’s policies and procedures </w:t>
      </w:r>
      <w:r>
        <w:rPr>
          <w:sz w:val="22"/>
          <w:szCs w:val="22"/>
        </w:rPr>
        <w:t>in the college catalog, policy manual, and student handbook.</w:t>
      </w:r>
    </w:p>
    <w:p w:rsidR="00D47636" w:rsidRDefault="00D47636" w:rsidP="00D47636">
      <w:pPr>
        <w:rPr>
          <w:sz w:val="22"/>
          <w:szCs w:val="22"/>
        </w:rPr>
      </w:pPr>
    </w:p>
    <w:p w:rsidR="00D47636" w:rsidRDefault="00D47636" w:rsidP="00D47636">
      <w:pPr>
        <w:rPr>
          <w:sz w:val="22"/>
          <w:szCs w:val="22"/>
        </w:rPr>
      </w:pPr>
      <w:r>
        <w:rPr>
          <w:sz w:val="22"/>
          <w:szCs w:val="22"/>
        </w:rPr>
        <w:t xml:space="preserve">College catalog: </w:t>
      </w:r>
      <w:r>
        <w:rPr>
          <w:sz w:val="22"/>
          <w:szCs w:val="22"/>
        </w:rPr>
        <w:tab/>
        <w:t xml:space="preserve"> </w:t>
      </w:r>
      <w:r w:rsidRPr="00243BE0">
        <w:rPr>
          <w:sz w:val="22"/>
          <w:szCs w:val="22"/>
        </w:rPr>
        <w:t>http://valenciacollege.edu/catalog</w:t>
      </w:r>
    </w:p>
    <w:p w:rsidR="00D47636" w:rsidRDefault="00D47636" w:rsidP="00D47636">
      <w:pPr>
        <w:rPr>
          <w:sz w:val="22"/>
          <w:szCs w:val="22"/>
        </w:rPr>
      </w:pPr>
      <w:r>
        <w:rPr>
          <w:sz w:val="22"/>
          <w:szCs w:val="22"/>
        </w:rPr>
        <w:t>Policy manual:</w:t>
      </w:r>
      <w:r>
        <w:rPr>
          <w:sz w:val="22"/>
          <w:szCs w:val="22"/>
        </w:rPr>
        <w:tab/>
      </w:r>
      <w:r>
        <w:rPr>
          <w:sz w:val="22"/>
          <w:szCs w:val="22"/>
        </w:rPr>
        <w:tab/>
        <w:t xml:space="preserve"> </w:t>
      </w:r>
      <w:r w:rsidRPr="00243BE0">
        <w:rPr>
          <w:sz w:val="22"/>
          <w:szCs w:val="22"/>
        </w:rPr>
        <w:t>http://valenciacollege.edu/generalcounsel</w:t>
      </w:r>
    </w:p>
    <w:p w:rsidR="00D47636" w:rsidRDefault="00D47636" w:rsidP="00D47636">
      <w:pPr>
        <w:rPr>
          <w:sz w:val="22"/>
          <w:szCs w:val="22"/>
        </w:rPr>
      </w:pPr>
      <w:r>
        <w:rPr>
          <w:sz w:val="22"/>
          <w:szCs w:val="22"/>
        </w:rPr>
        <w:t>Student handbook:</w:t>
      </w:r>
      <w:r>
        <w:rPr>
          <w:sz w:val="22"/>
          <w:szCs w:val="22"/>
        </w:rPr>
        <w:tab/>
        <w:t xml:space="preserve"> http://valenciacollege.edu/studentdev/CampusInformationServices.cfm </w:t>
      </w:r>
      <w:r w:rsidRPr="00E42B5C">
        <w:rPr>
          <w:sz w:val="22"/>
          <w:szCs w:val="22"/>
        </w:rPr>
        <w:t xml:space="preserve"> </w:t>
      </w:r>
    </w:p>
    <w:p w:rsidR="00D47636" w:rsidRPr="00852418" w:rsidRDefault="00D47636" w:rsidP="00D47636">
      <w:pPr>
        <w:rPr>
          <w:sz w:val="22"/>
          <w:szCs w:val="22"/>
        </w:rPr>
      </w:pPr>
    </w:p>
    <w:p w:rsidR="00D47636" w:rsidRDefault="00D47636" w:rsidP="00D47636">
      <w:pPr>
        <w:rPr>
          <w:sz w:val="22"/>
          <w:szCs w:val="22"/>
        </w:rPr>
      </w:pPr>
      <w:r w:rsidRPr="00852418">
        <w:rPr>
          <w:sz w:val="22"/>
          <w:szCs w:val="22"/>
          <w:u w:val="single"/>
        </w:rPr>
        <w:t>Electronic Devices</w:t>
      </w:r>
      <w:r>
        <w:rPr>
          <w:sz w:val="22"/>
          <w:szCs w:val="22"/>
        </w:rPr>
        <w:t>:  T</w:t>
      </w:r>
      <w:r w:rsidRPr="00852418">
        <w:rPr>
          <w:sz w:val="22"/>
          <w:szCs w:val="22"/>
        </w:rPr>
        <w:t xml:space="preserve">he instructor finds electronic devices </w:t>
      </w:r>
      <w:r>
        <w:rPr>
          <w:sz w:val="22"/>
          <w:szCs w:val="22"/>
        </w:rPr>
        <w:t xml:space="preserve">used for non-educational purposes </w:t>
      </w:r>
      <w:r w:rsidRPr="00852418">
        <w:rPr>
          <w:sz w:val="22"/>
          <w:szCs w:val="22"/>
        </w:rPr>
        <w:t>distracting.  Therefore, if the instructor must stop class because a student is using an electronic device</w:t>
      </w:r>
      <w:r>
        <w:rPr>
          <w:sz w:val="22"/>
          <w:szCs w:val="22"/>
        </w:rPr>
        <w:t xml:space="preserve"> for such a purpose</w:t>
      </w:r>
      <w:r w:rsidRPr="00852418">
        <w:rPr>
          <w:sz w:val="22"/>
          <w:szCs w:val="22"/>
        </w:rPr>
        <w:t>, then the instructor will deduct 5 points from that student’s final grade for each infraction.</w:t>
      </w:r>
    </w:p>
    <w:p w:rsidR="00D47636" w:rsidRPr="00852418" w:rsidRDefault="00D47636" w:rsidP="00D47636">
      <w:pPr>
        <w:rPr>
          <w:sz w:val="22"/>
          <w:szCs w:val="22"/>
        </w:rPr>
      </w:pPr>
      <w:r>
        <w:rPr>
          <w:sz w:val="22"/>
          <w:szCs w:val="22"/>
        </w:rPr>
        <w:t xml:space="preserve">Students who use electronic devices for educational purposes are frequently tempted to use them for non-educational purposes.  Therefore, to reduce that temptation, the instructor will ask students using electronic devices for educational purposes to sit in a designated area.  In addition, if the instructor believes that these students are using these devices for non-educational purposes, he will take the necessary steps to address the infractions. </w:t>
      </w:r>
    </w:p>
    <w:p w:rsidR="00D47636" w:rsidRPr="00852418" w:rsidRDefault="00D47636" w:rsidP="00D47636">
      <w:pPr>
        <w:rPr>
          <w:sz w:val="22"/>
          <w:szCs w:val="22"/>
        </w:rPr>
      </w:pPr>
    </w:p>
    <w:p w:rsidR="00D47636" w:rsidRDefault="00D47636" w:rsidP="007F3F89">
      <w:pPr>
        <w:rPr>
          <w:sz w:val="22"/>
          <w:szCs w:val="22"/>
        </w:rPr>
      </w:pPr>
      <w:r w:rsidRPr="00852418">
        <w:rPr>
          <w:sz w:val="22"/>
          <w:szCs w:val="22"/>
          <w:u w:val="single"/>
        </w:rPr>
        <w:t>Final Deadline for Submitting Assignments</w:t>
      </w:r>
      <w:r w:rsidRPr="00852418">
        <w:rPr>
          <w:sz w:val="22"/>
          <w:szCs w:val="22"/>
        </w:rPr>
        <w:t>:  Students have until the beginning o</w:t>
      </w:r>
      <w:r w:rsidR="007F3F89">
        <w:rPr>
          <w:sz w:val="22"/>
          <w:szCs w:val="22"/>
        </w:rPr>
        <w:t>f class on Tuesday, April 15, 2014</w:t>
      </w:r>
      <w:r w:rsidRPr="00852418">
        <w:rPr>
          <w:sz w:val="22"/>
          <w:szCs w:val="22"/>
        </w:rPr>
        <w:t xml:space="preserve">, to turn in work due that last week of </w:t>
      </w:r>
      <w:r>
        <w:rPr>
          <w:sz w:val="22"/>
          <w:szCs w:val="22"/>
        </w:rPr>
        <w:t>regularly scheduled classes</w:t>
      </w:r>
      <w:r w:rsidR="007F3F89">
        <w:rPr>
          <w:sz w:val="22"/>
          <w:szCs w:val="22"/>
        </w:rPr>
        <w:t>.  This deadline does not relate to the last essay, which is due within the first hour of the final exam period.</w:t>
      </w:r>
      <w:r w:rsidRPr="00852418">
        <w:rPr>
          <w:sz w:val="22"/>
          <w:szCs w:val="22"/>
        </w:rPr>
        <w:t xml:space="preserve">  </w:t>
      </w:r>
    </w:p>
    <w:p w:rsidR="00D47636" w:rsidRPr="006C5D38" w:rsidRDefault="00D47636" w:rsidP="00D47636">
      <w:pPr>
        <w:rPr>
          <w:sz w:val="22"/>
          <w:szCs w:val="22"/>
        </w:rPr>
      </w:pPr>
      <w:r>
        <w:rPr>
          <w:sz w:val="22"/>
          <w:szCs w:val="22"/>
          <w:u w:val="single"/>
        </w:rPr>
        <w:lastRenderedPageBreak/>
        <w:t>First Day of Term Absence</w:t>
      </w:r>
      <w:r>
        <w:rPr>
          <w:sz w:val="22"/>
          <w:szCs w:val="22"/>
        </w:rPr>
        <w:t xml:space="preserve">:  If students miss the first day of class, the instructor will not withdraw them from the class.  However, such an absence will count as an absence, and if students miss </w:t>
      </w:r>
      <w:r w:rsidR="007F3F89">
        <w:rPr>
          <w:sz w:val="22"/>
          <w:szCs w:val="22"/>
        </w:rPr>
        <w:t xml:space="preserve">any work, they may </w:t>
      </w:r>
      <w:r>
        <w:rPr>
          <w:sz w:val="22"/>
          <w:szCs w:val="22"/>
        </w:rPr>
        <w:t>not receive credit for it.</w:t>
      </w:r>
    </w:p>
    <w:p w:rsidR="00D47636" w:rsidRDefault="00D47636" w:rsidP="00D47636">
      <w:pPr>
        <w:rPr>
          <w:sz w:val="22"/>
          <w:szCs w:val="22"/>
          <w:u w:val="single"/>
        </w:rPr>
      </w:pPr>
    </w:p>
    <w:p w:rsidR="00D47636" w:rsidRDefault="00D47636" w:rsidP="00D47636">
      <w:pPr>
        <w:rPr>
          <w:sz w:val="22"/>
          <w:szCs w:val="22"/>
        </w:rPr>
      </w:pPr>
      <w:r>
        <w:rPr>
          <w:sz w:val="22"/>
          <w:szCs w:val="22"/>
          <w:u w:val="single"/>
        </w:rPr>
        <w:t>No-Show Policy</w:t>
      </w:r>
      <w:r>
        <w:rPr>
          <w:sz w:val="22"/>
          <w:szCs w:val="22"/>
        </w:rPr>
        <w:t>:  The no-show repor</w:t>
      </w:r>
      <w:r w:rsidR="005A0EE0">
        <w:rPr>
          <w:sz w:val="22"/>
          <w:szCs w:val="22"/>
        </w:rPr>
        <w:t>ting period for a full-term spring</w:t>
      </w:r>
      <w:r w:rsidR="00A65E2D">
        <w:rPr>
          <w:sz w:val="22"/>
          <w:szCs w:val="22"/>
        </w:rPr>
        <w:t xml:space="preserve"> class is Wednesday, January 15, 2014, to Friday, January 24, 2014</w:t>
      </w:r>
      <w:r>
        <w:rPr>
          <w:sz w:val="22"/>
          <w:szCs w:val="22"/>
        </w:rPr>
        <w:t xml:space="preserve">.  If students registered for the course have not attended any classes from the first day of class to the beginning of the no-show reporting period, then the instructor will withdraw them from the course on the first day of the no-show reporting period.  </w:t>
      </w:r>
    </w:p>
    <w:p w:rsidR="00D47636" w:rsidRPr="006C5D38" w:rsidRDefault="00D47636" w:rsidP="00D47636">
      <w:pPr>
        <w:rPr>
          <w:sz w:val="22"/>
          <w:szCs w:val="22"/>
        </w:rPr>
      </w:pPr>
    </w:p>
    <w:p w:rsidR="00D47636" w:rsidRPr="00852418" w:rsidRDefault="00D47636" w:rsidP="00D47636">
      <w:pPr>
        <w:rPr>
          <w:sz w:val="22"/>
          <w:szCs w:val="22"/>
        </w:rPr>
      </w:pPr>
      <w:r w:rsidRPr="00852418">
        <w:rPr>
          <w:sz w:val="22"/>
          <w:szCs w:val="22"/>
          <w:u w:val="single"/>
        </w:rPr>
        <w:t>Plagiarism</w:t>
      </w:r>
      <w:r w:rsidRPr="00852418">
        <w:rPr>
          <w:sz w:val="22"/>
          <w:szCs w:val="22"/>
        </w:rPr>
        <w:t>:  Students will receive a failing course grade if they are caught plagiarizing, whether they plagiarized an assignment entirely or partially.</w:t>
      </w:r>
    </w:p>
    <w:p w:rsidR="00D47636" w:rsidRPr="00852418" w:rsidRDefault="00D47636" w:rsidP="00D47636">
      <w:pPr>
        <w:rPr>
          <w:sz w:val="22"/>
          <w:szCs w:val="22"/>
        </w:rPr>
      </w:pPr>
    </w:p>
    <w:p w:rsidR="00D47636" w:rsidRPr="00852418" w:rsidRDefault="00D47636" w:rsidP="00D47636">
      <w:pPr>
        <w:jc w:val="both"/>
        <w:rPr>
          <w:sz w:val="22"/>
          <w:szCs w:val="22"/>
        </w:rPr>
      </w:pPr>
      <w:r w:rsidRPr="00852418">
        <w:rPr>
          <w:sz w:val="22"/>
          <w:szCs w:val="22"/>
          <w:u w:val="single"/>
        </w:rPr>
        <w:t>Tardy policy</w:t>
      </w:r>
      <w:r w:rsidRPr="00852418">
        <w:rPr>
          <w:sz w:val="22"/>
          <w:szCs w:val="22"/>
        </w:rPr>
        <w:t>:</w:t>
      </w:r>
      <w:r w:rsidRPr="00852418">
        <w:rPr>
          <w:sz w:val="22"/>
          <w:szCs w:val="22"/>
        </w:rPr>
        <w:tab/>
        <w:t xml:space="preserve">Students are given five tardies.  After the fifth tardy, the instructor will deduct 5 points from the student’s final course grade for each tardy.  </w:t>
      </w:r>
    </w:p>
    <w:p w:rsidR="00D47636" w:rsidRPr="00852418" w:rsidRDefault="00D47636" w:rsidP="00D47636">
      <w:pPr>
        <w:jc w:val="both"/>
        <w:rPr>
          <w:sz w:val="22"/>
          <w:szCs w:val="22"/>
        </w:rPr>
      </w:pPr>
    </w:p>
    <w:p w:rsidR="00D47636" w:rsidRDefault="00D47636" w:rsidP="00D47636">
      <w:pPr>
        <w:rPr>
          <w:sz w:val="22"/>
          <w:szCs w:val="22"/>
        </w:rPr>
      </w:pPr>
      <w:r w:rsidRPr="00852418">
        <w:rPr>
          <w:sz w:val="22"/>
          <w:szCs w:val="22"/>
          <w:u w:val="single"/>
        </w:rPr>
        <w:t>Withdrawal Policy</w:t>
      </w:r>
      <w:r w:rsidRPr="00852418">
        <w:rPr>
          <w:sz w:val="22"/>
          <w:szCs w:val="22"/>
        </w:rPr>
        <w:t>:  Per Valencia Policy 4-07 (Academic Progress, Course Attendance and Grades, and Withdrawals), a student who withdraws from class before the withdraw</w:t>
      </w:r>
      <w:r w:rsidR="00A65E2D">
        <w:rPr>
          <w:sz w:val="22"/>
          <w:szCs w:val="22"/>
        </w:rPr>
        <w:t>al deadline of Friday, March 2</w:t>
      </w:r>
      <w:r>
        <w:rPr>
          <w:sz w:val="22"/>
          <w:szCs w:val="22"/>
        </w:rPr>
        <w:t>1</w:t>
      </w:r>
      <w:r w:rsidR="00A65E2D">
        <w:rPr>
          <w:sz w:val="22"/>
          <w:szCs w:val="22"/>
        </w:rPr>
        <w:t>, 2014</w:t>
      </w:r>
      <w:r w:rsidRPr="00852418">
        <w:rPr>
          <w:sz w:val="22"/>
          <w:szCs w:val="22"/>
        </w:rPr>
        <w:t>, will receive a grade of “W.”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w:t>
      </w:r>
    </w:p>
    <w:p w:rsidR="00D47636" w:rsidRDefault="00D47636" w:rsidP="00D47636">
      <w:pPr>
        <w:rPr>
          <w:sz w:val="22"/>
          <w:szCs w:val="22"/>
        </w:rPr>
      </w:pPr>
    </w:p>
    <w:p w:rsidR="00D47636" w:rsidRDefault="00D47636" w:rsidP="00D47636">
      <w:pPr>
        <w:jc w:val="center"/>
        <w:rPr>
          <w:sz w:val="22"/>
          <w:szCs w:val="22"/>
        </w:rPr>
      </w:pPr>
      <w:r>
        <w:rPr>
          <w:sz w:val="22"/>
          <w:szCs w:val="22"/>
        </w:rPr>
        <w:t>Announcements</w:t>
      </w:r>
    </w:p>
    <w:p w:rsidR="00D47636" w:rsidRDefault="00D47636" w:rsidP="00D47636">
      <w:pPr>
        <w:jc w:val="center"/>
        <w:rPr>
          <w:sz w:val="22"/>
          <w:szCs w:val="22"/>
        </w:rPr>
      </w:pPr>
    </w:p>
    <w:p w:rsidR="00D47636" w:rsidRDefault="00D47636" w:rsidP="00D47636">
      <w:pPr>
        <w:rPr>
          <w:sz w:val="22"/>
          <w:szCs w:val="22"/>
        </w:rPr>
      </w:pPr>
      <w:r>
        <w:rPr>
          <w:sz w:val="22"/>
          <w:szCs w:val="22"/>
          <w:u w:val="single"/>
        </w:rPr>
        <w:t>Office for Students with Disabilities Disclaimer</w:t>
      </w:r>
      <w:r>
        <w:rPr>
          <w:sz w:val="22"/>
          <w:szCs w:val="22"/>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D47636" w:rsidRDefault="00D47636" w:rsidP="00D47636">
      <w:pPr>
        <w:rPr>
          <w:sz w:val="22"/>
          <w:szCs w:val="22"/>
        </w:rPr>
      </w:pPr>
    </w:p>
    <w:p w:rsidR="00BE7380" w:rsidRPr="00BE7380" w:rsidRDefault="00BE7380" w:rsidP="00D47636">
      <w:pPr>
        <w:rPr>
          <w:sz w:val="22"/>
          <w:szCs w:val="22"/>
        </w:rPr>
      </w:pPr>
      <w:r>
        <w:rPr>
          <w:sz w:val="22"/>
          <w:szCs w:val="22"/>
          <w:u w:val="single"/>
        </w:rPr>
        <w:t>Smoking on Campus</w:t>
      </w:r>
      <w:r w:rsidR="00FF263A">
        <w:rPr>
          <w:sz w:val="22"/>
          <w:szCs w:val="22"/>
        </w:rPr>
        <w:t>:  Smoking is not</w:t>
      </w:r>
      <w:r>
        <w:rPr>
          <w:sz w:val="22"/>
          <w:szCs w:val="22"/>
        </w:rPr>
        <w:t xml:space="preserve"> permitted on any Valencia College campus.</w:t>
      </w:r>
    </w:p>
    <w:p w:rsidR="00936C9C" w:rsidRDefault="00936C9C" w:rsidP="00D47636">
      <w:pPr>
        <w:rPr>
          <w:sz w:val="22"/>
          <w:szCs w:val="22"/>
          <w:u w:val="single"/>
        </w:rPr>
      </w:pPr>
    </w:p>
    <w:p w:rsidR="00D47636" w:rsidRDefault="00D47636" w:rsidP="00D47636">
      <w:pPr>
        <w:rPr>
          <w:sz w:val="22"/>
          <w:szCs w:val="22"/>
        </w:rPr>
      </w:pPr>
      <w:r>
        <w:rPr>
          <w:sz w:val="22"/>
          <w:szCs w:val="22"/>
          <w:u w:val="single"/>
        </w:rPr>
        <w:t>Student Assistance Program Information</w:t>
      </w:r>
      <w:r>
        <w:rPr>
          <w:sz w:val="22"/>
          <w:szCs w:val="22"/>
        </w:rPr>
        <w:t>:  Valencia College strives to ensure that all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Behavioral Health Student Assistance Program (SAP) services are free to all Valencia students and are available 24 hours a day by calling (800) 878-5470.  Free face-to-face counseling is also available.</w:t>
      </w:r>
    </w:p>
    <w:p w:rsidR="00F70858" w:rsidRDefault="00F70858" w:rsidP="00D47636">
      <w:pPr>
        <w:rPr>
          <w:sz w:val="22"/>
          <w:szCs w:val="22"/>
        </w:rPr>
      </w:pPr>
    </w:p>
    <w:p w:rsidR="00F70858" w:rsidRDefault="00F70858" w:rsidP="00D47636">
      <w:pPr>
        <w:rPr>
          <w:sz w:val="22"/>
          <w:szCs w:val="22"/>
        </w:rPr>
      </w:pPr>
    </w:p>
    <w:p w:rsidR="00F70858" w:rsidRDefault="00F70858" w:rsidP="00D47636">
      <w:pPr>
        <w:rPr>
          <w:sz w:val="22"/>
          <w:szCs w:val="22"/>
        </w:rPr>
      </w:pPr>
    </w:p>
    <w:p w:rsidR="00F70858" w:rsidRDefault="00F70858" w:rsidP="00D47636">
      <w:pPr>
        <w:rPr>
          <w:sz w:val="22"/>
          <w:szCs w:val="22"/>
        </w:rPr>
      </w:pPr>
    </w:p>
    <w:p w:rsidR="00F70858" w:rsidRDefault="00F70858" w:rsidP="00D47636">
      <w:pPr>
        <w:rPr>
          <w:sz w:val="22"/>
          <w:szCs w:val="22"/>
        </w:rPr>
      </w:pPr>
    </w:p>
    <w:p w:rsidR="00F70858" w:rsidRDefault="00F70858" w:rsidP="00D47636">
      <w:pPr>
        <w:rPr>
          <w:sz w:val="22"/>
          <w:szCs w:val="22"/>
        </w:rPr>
      </w:pPr>
    </w:p>
    <w:p w:rsidR="00F70858" w:rsidRDefault="00F70858" w:rsidP="00D47636">
      <w:pPr>
        <w:rPr>
          <w:sz w:val="22"/>
          <w:szCs w:val="22"/>
        </w:rPr>
      </w:pPr>
    </w:p>
    <w:p w:rsidR="00F70858" w:rsidRDefault="00F70858" w:rsidP="00D47636">
      <w:pPr>
        <w:rPr>
          <w:sz w:val="22"/>
          <w:szCs w:val="22"/>
        </w:rPr>
      </w:pPr>
    </w:p>
    <w:p w:rsidR="00F70858" w:rsidRDefault="00F70858" w:rsidP="00D47636">
      <w:pPr>
        <w:rPr>
          <w:sz w:val="22"/>
          <w:szCs w:val="22"/>
        </w:rPr>
      </w:pPr>
    </w:p>
    <w:p w:rsidR="00F70858" w:rsidRDefault="00F70858" w:rsidP="00D47636">
      <w:pPr>
        <w:rPr>
          <w:sz w:val="22"/>
          <w:szCs w:val="22"/>
        </w:rPr>
      </w:pPr>
    </w:p>
    <w:p w:rsidR="00F70858" w:rsidRDefault="00F70858" w:rsidP="00D47636">
      <w:pPr>
        <w:rPr>
          <w:sz w:val="22"/>
          <w:szCs w:val="22"/>
        </w:rPr>
      </w:pPr>
    </w:p>
    <w:p w:rsidR="00D47636" w:rsidRDefault="00D47636" w:rsidP="00D47636">
      <w:pPr>
        <w:rPr>
          <w:sz w:val="22"/>
          <w:szCs w:val="22"/>
        </w:rPr>
      </w:pPr>
    </w:p>
    <w:p w:rsidR="00D47636" w:rsidRDefault="007F524D" w:rsidP="00D47636">
      <w:pPr>
        <w:jc w:val="center"/>
        <w:rPr>
          <w:sz w:val="22"/>
          <w:szCs w:val="22"/>
        </w:rPr>
      </w:pPr>
      <w:r>
        <w:rPr>
          <w:sz w:val="22"/>
          <w:szCs w:val="22"/>
        </w:rPr>
        <w:lastRenderedPageBreak/>
        <w:t>Week-by-Week Course Calendar</w:t>
      </w:r>
    </w:p>
    <w:p w:rsidR="00D47636" w:rsidRDefault="00D47636" w:rsidP="00D47636">
      <w:pPr>
        <w:jc w:val="center"/>
        <w:rPr>
          <w:sz w:val="22"/>
          <w:szCs w:val="22"/>
        </w:rPr>
      </w:pPr>
    </w:p>
    <w:p w:rsidR="00C75B5C" w:rsidRPr="00A44FA7" w:rsidRDefault="00D47636" w:rsidP="00C75B5C">
      <w:pPr>
        <w:pStyle w:val="ListParagraph"/>
        <w:numPr>
          <w:ilvl w:val="0"/>
          <w:numId w:val="20"/>
        </w:numPr>
        <w:rPr>
          <w:sz w:val="22"/>
          <w:szCs w:val="22"/>
        </w:rPr>
      </w:pPr>
      <w:r w:rsidRPr="00A44FA7">
        <w:rPr>
          <w:sz w:val="22"/>
          <w:szCs w:val="22"/>
        </w:rPr>
        <w:t>The instructor r</w:t>
      </w:r>
      <w:r w:rsidR="002916B8">
        <w:rPr>
          <w:sz w:val="22"/>
          <w:szCs w:val="22"/>
        </w:rPr>
        <w:t>eserves the right to alter the calendar</w:t>
      </w:r>
      <w:r w:rsidRPr="00A44FA7">
        <w:rPr>
          <w:sz w:val="22"/>
          <w:szCs w:val="22"/>
        </w:rPr>
        <w:t xml:space="preserve"> as needed.</w:t>
      </w:r>
      <w:r w:rsidR="00C75B5C">
        <w:rPr>
          <w:sz w:val="22"/>
          <w:szCs w:val="22"/>
        </w:rPr>
        <w:t xml:space="preserve">  </w:t>
      </w:r>
      <w:r w:rsidR="00C75B5C" w:rsidRPr="002B6B38">
        <w:rPr>
          <w:sz w:val="22"/>
          <w:szCs w:val="22"/>
          <w:highlight w:val="lightGray"/>
        </w:rPr>
        <w:t xml:space="preserve">For </w:t>
      </w:r>
      <w:r w:rsidR="00C75B5C">
        <w:rPr>
          <w:sz w:val="22"/>
          <w:szCs w:val="22"/>
          <w:highlight w:val="lightGray"/>
        </w:rPr>
        <w:t>example</w:t>
      </w:r>
      <w:r w:rsidR="00C75B5C" w:rsidRPr="002B6B38">
        <w:rPr>
          <w:sz w:val="22"/>
          <w:szCs w:val="22"/>
          <w:highlight w:val="lightGray"/>
        </w:rPr>
        <w:t>, the instructor may n</w:t>
      </w:r>
      <w:r w:rsidR="00C75B5C">
        <w:rPr>
          <w:sz w:val="22"/>
          <w:szCs w:val="22"/>
          <w:highlight w:val="lightGray"/>
        </w:rPr>
        <w:t>eed to postpone</w:t>
      </w:r>
      <w:r w:rsidR="00C75B5C" w:rsidRPr="002B6B38">
        <w:rPr>
          <w:sz w:val="22"/>
          <w:szCs w:val="22"/>
          <w:highlight w:val="lightGray"/>
        </w:rPr>
        <w:t xml:space="preserve"> the date of an activity and/or a q</w:t>
      </w:r>
      <w:r w:rsidR="00C75B5C">
        <w:rPr>
          <w:sz w:val="22"/>
          <w:szCs w:val="22"/>
          <w:highlight w:val="lightGray"/>
        </w:rPr>
        <w:t>uiz to the next week</w:t>
      </w:r>
      <w:r w:rsidR="00C75B5C" w:rsidRPr="000027A6">
        <w:rPr>
          <w:sz w:val="22"/>
          <w:szCs w:val="22"/>
          <w:highlight w:val="lightGray"/>
        </w:rPr>
        <w:t>.  Therefore, students may need to reread selections in the textbook or on the instructor’s website</w:t>
      </w:r>
      <w:r w:rsidR="00C75B5C">
        <w:rPr>
          <w:sz w:val="22"/>
          <w:szCs w:val="22"/>
        </w:rPr>
        <w:t>.</w:t>
      </w:r>
    </w:p>
    <w:p w:rsidR="00D47636" w:rsidRDefault="00D47636" w:rsidP="00D47636">
      <w:pPr>
        <w:rPr>
          <w:sz w:val="22"/>
          <w:szCs w:val="22"/>
        </w:rPr>
      </w:pPr>
    </w:p>
    <w:p w:rsidR="00D47636" w:rsidRPr="00A44FA7" w:rsidRDefault="00D47636" w:rsidP="00D47636">
      <w:pPr>
        <w:pStyle w:val="ListParagraph"/>
        <w:numPr>
          <w:ilvl w:val="0"/>
          <w:numId w:val="20"/>
        </w:numPr>
        <w:rPr>
          <w:sz w:val="22"/>
          <w:szCs w:val="22"/>
        </w:rPr>
      </w:pPr>
      <w:r w:rsidRPr="00A44FA7">
        <w:rPr>
          <w:sz w:val="22"/>
          <w:szCs w:val="22"/>
        </w:rPr>
        <w:t>Bring both textbooks (</w:t>
      </w:r>
      <w:r w:rsidRPr="00A44FA7">
        <w:rPr>
          <w:i/>
          <w:sz w:val="22"/>
          <w:szCs w:val="22"/>
        </w:rPr>
        <w:t>Patterns for College Writing</w:t>
      </w:r>
      <w:r w:rsidRPr="00A44FA7">
        <w:rPr>
          <w:sz w:val="22"/>
          <w:szCs w:val="22"/>
        </w:rPr>
        <w:t xml:space="preserve"> and </w:t>
      </w:r>
      <w:r w:rsidRPr="00A44FA7">
        <w:rPr>
          <w:i/>
          <w:sz w:val="22"/>
          <w:szCs w:val="22"/>
        </w:rPr>
        <w:t>A Pocket Style Manual</w:t>
      </w:r>
      <w:r>
        <w:rPr>
          <w:sz w:val="22"/>
          <w:szCs w:val="22"/>
        </w:rPr>
        <w:t>)</w:t>
      </w:r>
      <w:r w:rsidRPr="00A44FA7">
        <w:rPr>
          <w:sz w:val="22"/>
          <w:szCs w:val="22"/>
        </w:rPr>
        <w:t xml:space="preserve"> to each class so that you can use them as needed to complete activities and quizzes for grades.  </w:t>
      </w:r>
    </w:p>
    <w:p w:rsidR="00D47636" w:rsidRDefault="00D47636" w:rsidP="00D47636">
      <w:pPr>
        <w:jc w:val="center"/>
        <w:rPr>
          <w:sz w:val="22"/>
          <w:szCs w:val="22"/>
        </w:rPr>
      </w:pPr>
    </w:p>
    <w:p w:rsidR="00D47636" w:rsidRPr="006F40AE" w:rsidRDefault="00545E8C" w:rsidP="00D47636">
      <w:pPr>
        <w:numPr>
          <w:ilvl w:val="0"/>
          <w:numId w:val="7"/>
        </w:numPr>
        <w:rPr>
          <w:sz w:val="22"/>
          <w:szCs w:val="22"/>
        </w:rPr>
      </w:pPr>
      <w:r>
        <w:rPr>
          <w:sz w:val="22"/>
          <w:szCs w:val="22"/>
        </w:rPr>
        <w:t>Tuesday, January 7, 2014</w:t>
      </w:r>
    </w:p>
    <w:p w:rsidR="00D47636" w:rsidRPr="006F40AE" w:rsidRDefault="00D47636" w:rsidP="00D47636">
      <w:pPr>
        <w:rPr>
          <w:sz w:val="22"/>
          <w:szCs w:val="22"/>
        </w:rPr>
      </w:pPr>
    </w:p>
    <w:p w:rsidR="00D47636" w:rsidRPr="006F40AE" w:rsidRDefault="00D47636" w:rsidP="00D47636">
      <w:pPr>
        <w:rPr>
          <w:sz w:val="22"/>
          <w:szCs w:val="22"/>
        </w:rPr>
      </w:pPr>
      <w:r w:rsidRPr="006F40AE">
        <w:rPr>
          <w:sz w:val="22"/>
          <w:szCs w:val="22"/>
        </w:rPr>
        <w:tab/>
        <w:t xml:space="preserve">Course introduction and diagnostic writing </w:t>
      </w:r>
      <w:r>
        <w:rPr>
          <w:sz w:val="22"/>
          <w:szCs w:val="22"/>
        </w:rPr>
        <w:t>essay</w:t>
      </w:r>
    </w:p>
    <w:p w:rsidR="00D47636" w:rsidRPr="006F40AE" w:rsidRDefault="00D47636" w:rsidP="00D47636">
      <w:pPr>
        <w:rPr>
          <w:sz w:val="22"/>
          <w:szCs w:val="22"/>
        </w:rPr>
      </w:pPr>
    </w:p>
    <w:p w:rsidR="00D47636" w:rsidRPr="006F40AE" w:rsidRDefault="00D47636" w:rsidP="00D47636">
      <w:pPr>
        <w:rPr>
          <w:sz w:val="22"/>
          <w:szCs w:val="22"/>
        </w:rPr>
      </w:pPr>
      <w:r>
        <w:rPr>
          <w:sz w:val="22"/>
          <w:szCs w:val="22"/>
        </w:rPr>
        <w:tab/>
        <w:t xml:space="preserve">Homework </w:t>
      </w:r>
      <w:r w:rsidR="00545E8C">
        <w:rPr>
          <w:sz w:val="22"/>
          <w:szCs w:val="22"/>
        </w:rPr>
        <w:t>for 1.14.2014</w:t>
      </w:r>
      <w:r w:rsidRPr="006F40AE">
        <w:rPr>
          <w:sz w:val="22"/>
          <w:szCs w:val="22"/>
        </w:rPr>
        <w:t>:</w:t>
      </w:r>
    </w:p>
    <w:p w:rsidR="00D47636" w:rsidRPr="006F40AE" w:rsidRDefault="00D47636" w:rsidP="00D47636">
      <w:pPr>
        <w:rPr>
          <w:sz w:val="22"/>
          <w:szCs w:val="22"/>
        </w:rPr>
      </w:pPr>
    </w:p>
    <w:p w:rsidR="00D47636" w:rsidRDefault="00D47636" w:rsidP="00D47636">
      <w:pPr>
        <w:numPr>
          <w:ilvl w:val="0"/>
          <w:numId w:val="8"/>
        </w:numPr>
        <w:rPr>
          <w:sz w:val="22"/>
          <w:szCs w:val="22"/>
        </w:rPr>
      </w:pPr>
      <w:r>
        <w:rPr>
          <w:sz w:val="22"/>
          <w:szCs w:val="22"/>
        </w:rPr>
        <w:t>Read the syllabus</w:t>
      </w:r>
      <w:r w:rsidR="00545E8C">
        <w:rPr>
          <w:sz w:val="22"/>
          <w:szCs w:val="22"/>
        </w:rPr>
        <w:t>.  Bring a printed or electronic copy of it</w:t>
      </w:r>
      <w:r>
        <w:rPr>
          <w:sz w:val="22"/>
          <w:szCs w:val="22"/>
        </w:rPr>
        <w:t xml:space="preserve"> to the next class.</w:t>
      </w:r>
    </w:p>
    <w:p w:rsidR="00D47636" w:rsidRDefault="00D47636" w:rsidP="00D47636">
      <w:pPr>
        <w:numPr>
          <w:ilvl w:val="0"/>
          <w:numId w:val="8"/>
        </w:numPr>
        <w:rPr>
          <w:sz w:val="22"/>
          <w:szCs w:val="22"/>
        </w:rPr>
      </w:pPr>
      <w:r>
        <w:rPr>
          <w:sz w:val="22"/>
          <w:szCs w:val="22"/>
        </w:rPr>
        <w:t>In</w:t>
      </w:r>
      <w:r w:rsidRPr="003B6093">
        <w:rPr>
          <w:i/>
          <w:sz w:val="22"/>
          <w:szCs w:val="22"/>
        </w:rPr>
        <w:t xml:space="preserve"> Patterns</w:t>
      </w:r>
      <w:r>
        <w:rPr>
          <w:sz w:val="22"/>
          <w:szCs w:val="22"/>
        </w:rPr>
        <w:t>, r</w:t>
      </w:r>
      <w:r w:rsidRPr="003B6093">
        <w:rPr>
          <w:sz w:val="22"/>
          <w:szCs w:val="22"/>
        </w:rPr>
        <w:t>ead</w:t>
      </w:r>
      <w:r>
        <w:rPr>
          <w:sz w:val="22"/>
          <w:szCs w:val="22"/>
        </w:rPr>
        <w:t xml:space="preserve"> pages 43-47 and 51-64.</w:t>
      </w:r>
    </w:p>
    <w:p w:rsidR="00D47636" w:rsidRDefault="00D47636" w:rsidP="00D47636">
      <w:pPr>
        <w:numPr>
          <w:ilvl w:val="0"/>
          <w:numId w:val="8"/>
        </w:numPr>
        <w:rPr>
          <w:sz w:val="22"/>
          <w:szCs w:val="22"/>
        </w:rPr>
      </w:pPr>
      <w:r>
        <w:rPr>
          <w:sz w:val="22"/>
          <w:szCs w:val="22"/>
        </w:rPr>
        <w:t>Prepare for Quiz #1 by examining the study guide that the instructor sent to each student’s ATLAS e-mail account.</w:t>
      </w:r>
    </w:p>
    <w:p w:rsidR="00D47636" w:rsidRPr="00247960" w:rsidRDefault="00D47636" w:rsidP="00D47636">
      <w:pPr>
        <w:ind w:left="1440"/>
        <w:rPr>
          <w:sz w:val="22"/>
          <w:szCs w:val="22"/>
        </w:rPr>
      </w:pPr>
    </w:p>
    <w:p w:rsidR="00D47636" w:rsidRPr="006F40AE" w:rsidRDefault="00545E8C" w:rsidP="00D47636">
      <w:pPr>
        <w:numPr>
          <w:ilvl w:val="0"/>
          <w:numId w:val="7"/>
        </w:numPr>
        <w:rPr>
          <w:sz w:val="22"/>
          <w:szCs w:val="22"/>
        </w:rPr>
      </w:pPr>
      <w:r>
        <w:rPr>
          <w:sz w:val="22"/>
          <w:szCs w:val="22"/>
        </w:rPr>
        <w:t>Tuesday, January 14, 2014</w:t>
      </w:r>
    </w:p>
    <w:p w:rsidR="00D47636" w:rsidRPr="006F40AE" w:rsidRDefault="00D47636" w:rsidP="00D47636">
      <w:pPr>
        <w:rPr>
          <w:sz w:val="22"/>
          <w:szCs w:val="22"/>
        </w:rPr>
      </w:pPr>
    </w:p>
    <w:p w:rsidR="00D47636" w:rsidRDefault="00D47636" w:rsidP="00D47636">
      <w:pPr>
        <w:rPr>
          <w:sz w:val="22"/>
          <w:szCs w:val="22"/>
        </w:rPr>
      </w:pPr>
      <w:r w:rsidRPr="006F40AE">
        <w:rPr>
          <w:sz w:val="22"/>
          <w:szCs w:val="22"/>
        </w:rPr>
        <w:tab/>
        <w:t>Components of effective writing discussion I</w:t>
      </w:r>
      <w:r>
        <w:rPr>
          <w:sz w:val="22"/>
          <w:szCs w:val="22"/>
        </w:rPr>
        <w:t xml:space="preserve"> (Activity #1 and Quiz #1)</w:t>
      </w:r>
    </w:p>
    <w:p w:rsidR="00D47636" w:rsidRDefault="00D47636" w:rsidP="00D47636">
      <w:pPr>
        <w:rPr>
          <w:sz w:val="22"/>
          <w:szCs w:val="22"/>
        </w:rPr>
      </w:pPr>
    </w:p>
    <w:p w:rsidR="00D47636" w:rsidRDefault="00D47636" w:rsidP="00D47636">
      <w:pPr>
        <w:rPr>
          <w:sz w:val="22"/>
          <w:szCs w:val="22"/>
        </w:rPr>
      </w:pPr>
      <w:r>
        <w:rPr>
          <w:sz w:val="22"/>
          <w:szCs w:val="22"/>
        </w:rPr>
        <w:tab/>
      </w:r>
      <w:r w:rsidR="00545E8C">
        <w:rPr>
          <w:sz w:val="22"/>
          <w:szCs w:val="22"/>
        </w:rPr>
        <w:t>Homework for 1.21.2014</w:t>
      </w:r>
      <w:r>
        <w:rPr>
          <w:sz w:val="22"/>
          <w:szCs w:val="22"/>
        </w:rPr>
        <w:t>:</w:t>
      </w:r>
    </w:p>
    <w:p w:rsidR="00D47636" w:rsidRDefault="00D47636" w:rsidP="00D47636">
      <w:pPr>
        <w:rPr>
          <w:sz w:val="22"/>
          <w:szCs w:val="22"/>
        </w:rPr>
      </w:pPr>
    </w:p>
    <w:p w:rsidR="00D47636" w:rsidRDefault="00D47636" w:rsidP="00D47636">
      <w:pPr>
        <w:pStyle w:val="ListParagraph"/>
        <w:numPr>
          <w:ilvl w:val="0"/>
          <w:numId w:val="13"/>
        </w:numPr>
        <w:rPr>
          <w:sz w:val="22"/>
          <w:szCs w:val="22"/>
        </w:rPr>
      </w:pPr>
      <w:r>
        <w:rPr>
          <w:sz w:val="22"/>
          <w:szCs w:val="22"/>
        </w:rPr>
        <w:t xml:space="preserve">In </w:t>
      </w:r>
      <w:r w:rsidRPr="003B6093">
        <w:rPr>
          <w:i/>
          <w:sz w:val="22"/>
          <w:szCs w:val="22"/>
        </w:rPr>
        <w:t>Patterns</w:t>
      </w:r>
      <w:r>
        <w:rPr>
          <w:sz w:val="22"/>
          <w:szCs w:val="22"/>
        </w:rPr>
        <w:t>, r</w:t>
      </w:r>
      <w:r w:rsidRPr="003B6093">
        <w:rPr>
          <w:sz w:val="22"/>
          <w:szCs w:val="22"/>
        </w:rPr>
        <w:t>ead</w:t>
      </w:r>
      <w:r w:rsidR="000D66B3">
        <w:rPr>
          <w:sz w:val="22"/>
          <w:szCs w:val="22"/>
        </w:rPr>
        <w:t xml:space="preserve"> pages 211-217 and</w:t>
      </w:r>
      <w:r>
        <w:rPr>
          <w:sz w:val="22"/>
          <w:szCs w:val="22"/>
        </w:rPr>
        <w:t xml:space="preserve"> “</w:t>
      </w:r>
      <w:r w:rsidR="00545E8C">
        <w:rPr>
          <w:sz w:val="22"/>
          <w:szCs w:val="22"/>
        </w:rPr>
        <w:t>Why Chinese Mothers Are Superior” on pages 410-414</w:t>
      </w:r>
      <w:r>
        <w:rPr>
          <w:sz w:val="22"/>
          <w:szCs w:val="22"/>
        </w:rPr>
        <w:t>.</w:t>
      </w:r>
    </w:p>
    <w:p w:rsidR="00D47636" w:rsidRDefault="00D47636" w:rsidP="00D47636">
      <w:pPr>
        <w:pStyle w:val="ListParagraph"/>
        <w:numPr>
          <w:ilvl w:val="0"/>
          <w:numId w:val="13"/>
        </w:numPr>
        <w:rPr>
          <w:sz w:val="22"/>
          <w:szCs w:val="22"/>
        </w:rPr>
      </w:pPr>
      <w:r>
        <w:rPr>
          <w:sz w:val="22"/>
          <w:szCs w:val="22"/>
        </w:rPr>
        <w:t>Prepare for Quiz #2 by examining the study guide that the instructor sent to each student’s ATLAS e-mail account.</w:t>
      </w:r>
    </w:p>
    <w:p w:rsidR="00693AAC" w:rsidRDefault="00693AAC" w:rsidP="00693AAC">
      <w:pPr>
        <w:rPr>
          <w:sz w:val="22"/>
          <w:szCs w:val="22"/>
        </w:rPr>
      </w:pPr>
    </w:p>
    <w:p w:rsidR="00D47636" w:rsidRPr="006F40AE" w:rsidRDefault="009F13D5" w:rsidP="00D47636">
      <w:pPr>
        <w:pStyle w:val="ListParagraph"/>
        <w:numPr>
          <w:ilvl w:val="0"/>
          <w:numId w:val="7"/>
        </w:numPr>
        <w:rPr>
          <w:sz w:val="22"/>
          <w:szCs w:val="22"/>
        </w:rPr>
      </w:pPr>
      <w:r>
        <w:rPr>
          <w:sz w:val="22"/>
          <w:szCs w:val="22"/>
        </w:rPr>
        <w:t>Tuesday, January 21, 2014</w:t>
      </w:r>
    </w:p>
    <w:p w:rsidR="00D47636" w:rsidRPr="006F40AE" w:rsidRDefault="00D47636" w:rsidP="00D47636">
      <w:pPr>
        <w:rPr>
          <w:sz w:val="22"/>
          <w:szCs w:val="22"/>
        </w:rPr>
      </w:pPr>
    </w:p>
    <w:p w:rsidR="00D47636" w:rsidRPr="006F40AE" w:rsidRDefault="00D47636" w:rsidP="00D47636">
      <w:pPr>
        <w:rPr>
          <w:sz w:val="22"/>
          <w:szCs w:val="22"/>
        </w:rPr>
      </w:pPr>
      <w:r w:rsidRPr="006F40AE">
        <w:rPr>
          <w:sz w:val="22"/>
          <w:szCs w:val="22"/>
        </w:rPr>
        <w:tab/>
        <w:t xml:space="preserve">Components of effective writing discussion II </w:t>
      </w:r>
      <w:r>
        <w:rPr>
          <w:sz w:val="22"/>
          <w:szCs w:val="22"/>
        </w:rPr>
        <w:t>(Activity #2 and Quiz #2)</w:t>
      </w:r>
    </w:p>
    <w:p w:rsidR="00D47636" w:rsidRPr="006F40AE" w:rsidRDefault="00D47636" w:rsidP="00D47636">
      <w:pPr>
        <w:rPr>
          <w:sz w:val="22"/>
          <w:szCs w:val="22"/>
        </w:rPr>
      </w:pPr>
    </w:p>
    <w:p w:rsidR="00D47636" w:rsidRPr="006F40AE" w:rsidRDefault="00D47636" w:rsidP="00D47636">
      <w:pPr>
        <w:rPr>
          <w:sz w:val="22"/>
          <w:szCs w:val="22"/>
        </w:rPr>
      </w:pPr>
      <w:r w:rsidRPr="006F40AE">
        <w:rPr>
          <w:sz w:val="22"/>
          <w:szCs w:val="22"/>
        </w:rPr>
        <w:tab/>
        <w:t xml:space="preserve">Homework for </w:t>
      </w:r>
      <w:r w:rsidR="009F13D5">
        <w:rPr>
          <w:sz w:val="22"/>
          <w:szCs w:val="22"/>
        </w:rPr>
        <w:t>1.28.2014</w:t>
      </w:r>
      <w:r>
        <w:rPr>
          <w:sz w:val="22"/>
          <w:szCs w:val="22"/>
        </w:rPr>
        <w:t>:</w:t>
      </w:r>
    </w:p>
    <w:p w:rsidR="00D47636" w:rsidRPr="006F40AE" w:rsidRDefault="00D47636" w:rsidP="00D47636">
      <w:pPr>
        <w:rPr>
          <w:sz w:val="22"/>
          <w:szCs w:val="22"/>
        </w:rPr>
      </w:pPr>
    </w:p>
    <w:p w:rsidR="00D47636" w:rsidRDefault="00D47636" w:rsidP="00D47636">
      <w:pPr>
        <w:pStyle w:val="ListParagraph"/>
        <w:numPr>
          <w:ilvl w:val="0"/>
          <w:numId w:val="9"/>
        </w:numPr>
        <w:rPr>
          <w:sz w:val="22"/>
          <w:szCs w:val="22"/>
        </w:rPr>
      </w:pPr>
      <w:r>
        <w:rPr>
          <w:sz w:val="22"/>
          <w:szCs w:val="22"/>
        </w:rPr>
        <w:t>Have the components of effective writing essay ready to submit for grading at the beginning of the next class.</w:t>
      </w:r>
    </w:p>
    <w:p w:rsidR="00823843" w:rsidRDefault="00823843" w:rsidP="00823843">
      <w:pPr>
        <w:pStyle w:val="ListParagraph"/>
        <w:numPr>
          <w:ilvl w:val="0"/>
          <w:numId w:val="9"/>
        </w:numPr>
        <w:rPr>
          <w:sz w:val="22"/>
          <w:szCs w:val="22"/>
        </w:rPr>
      </w:pPr>
      <w:r w:rsidRPr="00823843">
        <w:rPr>
          <w:sz w:val="22"/>
          <w:szCs w:val="22"/>
        </w:rPr>
        <w:t xml:space="preserve">In </w:t>
      </w:r>
      <w:r w:rsidRPr="00823843">
        <w:rPr>
          <w:i/>
          <w:sz w:val="22"/>
          <w:szCs w:val="22"/>
        </w:rPr>
        <w:t>Patterns</w:t>
      </w:r>
      <w:r w:rsidRPr="00823843">
        <w:rPr>
          <w:sz w:val="22"/>
          <w:szCs w:val="22"/>
        </w:rPr>
        <w:t xml:space="preserve">, read pages </w:t>
      </w:r>
      <w:r w:rsidR="0070247C">
        <w:rPr>
          <w:sz w:val="22"/>
          <w:szCs w:val="22"/>
        </w:rPr>
        <w:t>151-161, and prepare for Quiz #3</w:t>
      </w:r>
      <w:r w:rsidRPr="00823843">
        <w:rPr>
          <w:sz w:val="22"/>
          <w:szCs w:val="22"/>
        </w:rPr>
        <w:t xml:space="preserve"> by examining the study guide which the instructor sent to each student’s ATLAS e-mail account. </w:t>
      </w:r>
    </w:p>
    <w:p w:rsidR="0070247C" w:rsidRDefault="0070247C" w:rsidP="0070247C">
      <w:pPr>
        <w:rPr>
          <w:sz w:val="22"/>
          <w:szCs w:val="22"/>
        </w:rPr>
      </w:pPr>
    </w:p>
    <w:p w:rsidR="00823843" w:rsidRPr="006F40AE" w:rsidRDefault="00823843" w:rsidP="00823843">
      <w:pPr>
        <w:numPr>
          <w:ilvl w:val="0"/>
          <w:numId w:val="7"/>
        </w:numPr>
        <w:rPr>
          <w:sz w:val="22"/>
          <w:szCs w:val="22"/>
        </w:rPr>
      </w:pPr>
      <w:r>
        <w:rPr>
          <w:sz w:val="22"/>
          <w:szCs w:val="22"/>
        </w:rPr>
        <w:t>Tuesday, January 28, 2014</w:t>
      </w:r>
    </w:p>
    <w:p w:rsidR="00823843" w:rsidRPr="006F40AE" w:rsidRDefault="00823843" w:rsidP="00823843">
      <w:pPr>
        <w:rPr>
          <w:sz w:val="22"/>
          <w:szCs w:val="22"/>
        </w:rPr>
      </w:pPr>
    </w:p>
    <w:p w:rsidR="00823843" w:rsidRDefault="00823843" w:rsidP="00823843">
      <w:pPr>
        <w:ind w:left="720"/>
        <w:rPr>
          <w:sz w:val="22"/>
          <w:szCs w:val="22"/>
        </w:rPr>
      </w:pPr>
      <w:r>
        <w:rPr>
          <w:sz w:val="22"/>
          <w:szCs w:val="22"/>
        </w:rPr>
        <w:t>Informative essay discussi</w:t>
      </w:r>
      <w:r w:rsidR="0070247C">
        <w:rPr>
          <w:sz w:val="22"/>
          <w:szCs w:val="22"/>
        </w:rPr>
        <w:t>on I (Activity #3 and Quiz #3</w:t>
      </w:r>
      <w:r>
        <w:rPr>
          <w:sz w:val="22"/>
          <w:szCs w:val="22"/>
        </w:rPr>
        <w:t>)</w:t>
      </w:r>
    </w:p>
    <w:p w:rsidR="00823843" w:rsidRDefault="00823843" w:rsidP="00823843">
      <w:pPr>
        <w:ind w:left="720"/>
        <w:rPr>
          <w:sz w:val="22"/>
          <w:szCs w:val="22"/>
        </w:rPr>
      </w:pPr>
    </w:p>
    <w:p w:rsidR="00823843" w:rsidRDefault="00823843" w:rsidP="00823843">
      <w:pPr>
        <w:ind w:left="720"/>
        <w:rPr>
          <w:sz w:val="22"/>
          <w:szCs w:val="22"/>
        </w:rPr>
      </w:pPr>
      <w:r>
        <w:rPr>
          <w:sz w:val="22"/>
          <w:szCs w:val="22"/>
        </w:rPr>
        <w:t xml:space="preserve">Homework for </w:t>
      </w:r>
      <w:r w:rsidR="0070247C">
        <w:rPr>
          <w:sz w:val="22"/>
          <w:szCs w:val="22"/>
        </w:rPr>
        <w:t>2.4.2014</w:t>
      </w:r>
      <w:r>
        <w:rPr>
          <w:sz w:val="22"/>
          <w:szCs w:val="22"/>
        </w:rPr>
        <w:t>:</w:t>
      </w:r>
    </w:p>
    <w:p w:rsidR="00823843" w:rsidRDefault="00823843" w:rsidP="00823843">
      <w:pPr>
        <w:ind w:left="720"/>
        <w:rPr>
          <w:sz w:val="22"/>
          <w:szCs w:val="22"/>
        </w:rPr>
      </w:pPr>
    </w:p>
    <w:p w:rsidR="00823843" w:rsidRPr="000B3DFA" w:rsidRDefault="00823843" w:rsidP="00823843">
      <w:pPr>
        <w:pStyle w:val="ListParagraph"/>
        <w:numPr>
          <w:ilvl w:val="0"/>
          <w:numId w:val="16"/>
        </w:numPr>
        <w:rPr>
          <w:sz w:val="22"/>
          <w:szCs w:val="22"/>
        </w:rPr>
      </w:pPr>
      <w:r>
        <w:rPr>
          <w:sz w:val="22"/>
          <w:szCs w:val="22"/>
        </w:rPr>
        <w:t xml:space="preserve">In </w:t>
      </w:r>
      <w:r w:rsidRPr="003B6093">
        <w:rPr>
          <w:i/>
          <w:sz w:val="22"/>
          <w:szCs w:val="22"/>
        </w:rPr>
        <w:t>Patterns</w:t>
      </w:r>
      <w:r>
        <w:rPr>
          <w:sz w:val="22"/>
          <w:szCs w:val="22"/>
        </w:rPr>
        <w:t xml:space="preserve">, read “Ground Zero” on pages </w:t>
      </w:r>
      <w:r w:rsidR="0070247C">
        <w:rPr>
          <w:sz w:val="22"/>
          <w:szCs w:val="22"/>
        </w:rPr>
        <w:t>182-184, and prepare for Quiz #4</w:t>
      </w:r>
      <w:r>
        <w:rPr>
          <w:sz w:val="22"/>
          <w:szCs w:val="22"/>
        </w:rPr>
        <w:t xml:space="preserve"> by examining the study guide which the instructor sent to each student’s ATLAS e-mail account.</w:t>
      </w:r>
    </w:p>
    <w:p w:rsidR="00823843" w:rsidRDefault="00823843" w:rsidP="00823843">
      <w:pPr>
        <w:ind w:left="720"/>
        <w:rPr>
          <w:sz w:val="22"/>
          <w:szCs w:val="22"/>
        </w:rPr>
      </w:pPr>
    </w:p>
    <w:p w:rsidR="00823843" w:rsidRDefault="0070247C" w:rsidP="00823843">
      <w:pPr>
        <w:pStyle w:val="ListParagraph"/>
        <w:numPr>
          <w:ilvl w:val="0"/>
          <w:numId w:val="7"/>
        </w:numPr>
        <w:rPr>
          <w:sz w:val="22"/>
          <w:szCs w:val="22"/>
        </w:rPr>
      </w:pPr>
      <w:r>
        <w:rPr>
          <w:sz w:val="22"/>
          <w:szCs w:val="22"/>
        </w:rPr>
        <w:lastRenderedPageBreak/>
        <w:t>Tuesday, February 4, 2014</w:t>
      </w:r>
    </w:p>
    <w:p w:rsidR="00823843" w:rsidRDefault="00823843" w:rsidP="00823843">
      <w:pPr>
        <w:rPr>
          <w:sz w:val="22"/>
          <w:szCs w:val="22"/>
        </w:rPr>
      </w:pPr>
    </w:p>
    <w:p w:rsidR="00823843" w:rsidRDefault="00823843" w:rsidP="00823843">
      <w:pPr>
        <w:ind w:left="720"/>
        <w:rPr>
          <w:sz w:val="22"/>
          <w:szCs w:val="22"/>
        </w:rPr>
      </w:pPr>
      <w:r>
        <w:rPr>
          <w:sz w:val="22"/>
          <w:szCs w:val="22"/>
        </w:rPr>
        <w:t xml:space="preserve">Informative essay discussion II </w:t>
      </w:r>
      <w:r w:rsidR="0070247C">
        <w:rPr>
          <w:sz w:val="22"/>
          <w:szCs w:val="22"/>
        </w:rPr>
        <w:t>(Activity #4 and Quiz #4</w:t>
      </w:r>
      <w:r>
        <w:rPr>
          <w:sz w:val="22"/>
          <w:szCs w:val="22"/>
        </w:rPr>
        <w:t>)</w:t>
      </w:r>
    </w:p>
    <w:p w:rsidR="00823843" w:rsidRDefault="00823843" w:rsidP="00823843">
      <w:pPr>
        <w:rPr>
          <w:sz w:val="22"/>
          <w:szCs w:val="22"/>
        </w:rPr>
      </w:pPr>
    </w:p>
    <w:p w:rsidR="00823843" w:rsidRDefault="00823843" w:rsidP="00823843">
      <w:pPr>
        <w:ind w:left="720"/>
        <w:rPr>
          <w:sz w:val="22"/>
          <w:szCs w:val="22"/>
        </w:rPr>
      </w:pPr>
      <w:r>
        <w:rPr>
          <w:sz w:val="22"/>
          <w:szCs w:val="22"/>
        </w:rPr>
        <w:t xml:space="preserve">Homework for </w:t>
      </w:r>
      <w:r w:rsidR="0070247C">
        <w:rPr>
          <w:sz w:val="22"/>
          <w:szCs w:val="22"/>
        </w:rPr>
        <w:t>2.11.2014</w:t>
      </w:r>
      <w:r>
        <w:rPr>
          <w:sz w:val="22"/>
          <w:szCs w:val="22"/>
        </w:rPr>
        <w:t>:</w:t>
      </w:r>
    </w:p>
    <w:p w:rsidR="00823843" w:rsidRDefault="00823843" w:rsidP="00823843">
      <w:pPr>
        <w:ind w:left="720"/>
        <w:rPr>
          <w:sz w:val="22"/>
          <w:szCs w:val="22"/>
        </w:rPr>
      </w:pPr>
    </w:p>
    <w:p w:rsidR="00823843" w:rsidRPr="00E908A6" w:rsidRDefault="00823843" w:rsidP="00823843">
      <w:pPr>
        <w:pStyle w:val="ListParagraph"/>
        <w:numPr>
          <w:ilvl w:val="0"/>
          <w:numId w:val="14"/>
        </w:numPr>
        <w:rPr>
          <w:sz w:val="22"/>
          <w:szCs w:val="22"/>
        </w:rPr>
      </w:pPr>
      <w:r>
        <w:rPr>
          <w:sz w:val="22"/>
          <w:szCs w:val="22"/>
        </w:rPr>
        <w:t xml:space="preserve">In </w:t>
      </w:r>
      <w:r>
        <w:rPr>
          <w:i/>
          <w:sz w:val="22"/>
          <w:szCs w:val="22"/>
        </w:rPr>
        <w:t>Pocket Style Manual</w:t>
      </w:r>
      <w:r>
        <w:rPr>
          <w:sz w:val="22"/>
          <w:szCs w:val="22"/>
        </w:rPr>
        <w:t xml:space="preserve">, read pages </w:t>
      </w:r>
      <w:r w:rsidR="00DF14A1">
        <w:rPr>
          <w:sz w:val="22"/>
          <w:szCs w:val="22"/>
        </w:rPr>
        <w:t>121-130, and prepare for Quiz #5</w:t>
      </w:r>
      <w:r>
        <w:rPr>
          <w:sz w:val="22"/>
          <w:szCs w:val="22"/>
        </w:rPr>
        <w:t xml:space="preserve"> by examining the study guide which the instructor sent to each student’s ATLAS e-mail account.</w:t>
      </w:r>
    </w:p>
    <w:p w:rsidR="00823843" w:rsidRPr="006F40AE" w:rsidRDefault="00823843" w:rsidP="00823843">
      <w:pPr>
        <w:rPr>
          <w:sz w:val="22"/>
          <w:szCs w:val="22"/>
        </w:rPr>
      </w:pPr>
    </w:p>
    <w:p w:rsidR="00823843" w:rsidRPr="006F40AE" w:rsidRDefault="007D1148" w:rsidP="00823843">
      <w:pPr>
        <w:pStyle w:val="ListParagraph"/>
        <w:numPr>
          <w:ilvl w:val="0"/>
          <w:numId w:val="7"/>
        </w:numPr>
        <w:rPr>
          <w:sz w:val="22"/>
          <w:szCs w:val="22"/>
        </w:rPr>
      </w:pPr>
      <w:r>
        <w:rPr>
          <w:sz w:val="22"/>
          <w:szCs w:val="22"/>
        </w:rPr>
        <w:t>Tuesday, February 11, 2014</w:t>
      </w:r>
    </w:p>
    <w:p w:rsidR="00823843" w:rsidRPr="006F40AE" w:rsidRDefault="00823843" w:rsidP="00823843">
      <w:pPr>
        <w:rPr>
          <w:sz w:val="22"/>
          <w:szCs w:val="22"/>
        </w:rPr>
      </w:pPr>
    </w:p>
    <w:p w:rsidR="00823843" w:rsidRDefault="00823843" w:rsidP="00823843">
      <w:pPr>
        <w:ind w:left="720"/>
        <w:rPr>
          <w:sz w:val="22"/>
          <w:szCs w:val="22"/>
        </w:rPr>
      </w:pPr>
      <w:r>
        <w:rPr>
          <w:sz w:val="22"/>
          <w:szCs w:val="22"/>
        </w:rPr>
        <w:t>MLA parenthetical references discussion (</w:t>
      </w:r>
      <w:r w:rsidR="007D1148">
        <w:rPr>
          <w:sz w:val="22"/>
          <w:szCs w:val="22"/>
        </w:rPr>
        <w:t>Activity #5 and Quiz #5</w:t>
      </w:r>
      <w:r>
        <w:rPr>
          <w:sz w:val="22"/>
          <w:szCs w:val="22"/>
        </w:rPr>
        <w:t>)</w:t>
      </w:r>
    </w:p>
    <w:p w:rsidR="00823843" w:rsidRDefault="00823843" w:rsidP="00823843">
      <w:pPr>
        <w:ind w:left="720"/>
        <w:rPr>
          <w:sz w:val="22"/>
          <w:szCs w:val="22"/>
        </w:rPr>
      </w:pPr>
    </w:p>
    <w:p w:rsidR="00823843" w:rsidRDefault="00823843" w:rsidP="00823843">
      <w:pPr>
        <w:ind w:left="720"/>
        <w:rPr>
          <w:sz w:val="22"/>
          <w:szCs w:val="22"/>
        </w:rPr>
      </w:pPr>
      <w:r>
        <w:rPr>
          <w:sz w:val="22"/>
          <w:szCs w:val="22"/>
        </w:rPr>
        <w:t xml:space="preserve">Homework for </w:t>
      </w:r>
      <w:r w:rsidR="007D1148">
        <w:rPr>
          <w:sz w:val="22"/>
          <w:szCs w:val="22"/>
        </w:rPr>
        <w:t>2.18.2014</w:t>
      </w:r>
      <w:r>
        <w:rPr>
          <w:sz w:val="22"/>
          <w:szCs w:val="22"/>
        </w:rPr>
        <w:t>:</w:t>
      </w:r>
    </w:p>
    <w:p w:rsidR="00823843" w:rsidRDefault="00823843" w:rsidP="00823843">
      <w:pPr>
        <w:ind w:left="720"/>
        <w:rPr>
          <w:sz w:val="22"/>
          <w:szCs w:val="22"/>
        </w:rPr>
      </w:pPr>
    </w:p>
    <w:p w:rsidR="007976E3" w:rsidRDefault="007976E3" w:rsidP="00823843">
      <w:pPr>
        <w:pStyle w:val="ListParagraph"/>
        <w:numPr>
          <w:ilvl w:val="0"/>
          <w:numId w:val="18"/>
        </w:numPr>
        <w:rPr>
          <w:sz w:val="22"/>
          <w:szCs w:val="22"/>
        </w:rPr>
      </w:pPr>
      <w:r>
        <w:rPr>
          <w:sz w:val="22"/>
          <w:szCs w:val="22"/>
        </w:rPr>
        <w:t>Bring a highlighter, a typed rough draft of the informative essay about a famous manmade structure, and a typed works cited page to the beginning of the next class.</w:t>
      </w:r>
    </w:p>
    <w:p w:rsidR="00823843" w:rsidRDefault="00823843" w:rsidP="00823843">
      <w:pPr>
        <w:pStyle w:val="ListParagraph"/>
        <w:numPr>
          <w:ilvl w:val="0"/>
          <w:numId w:val="18"/>
        </w:numPr>
        <w:rPr>
          <w:sz w:val="22"/>
          <w:szCs w:val="22"/>
        </w:rPr>
      </w:pPr>
      <w:r>
        <w:rPr>
          <w:sz w:val="22"/>
          <w:szCs w:val="22"/>
        </w:rPr>
        <w:t xml:space="preserve">In </w:t>
      </w:r>
      <w:r>
        <w:rPr>
          <w:i/>
          <w:sz w:val="22"/>
          <w:szCs w:val="22"/>
        </w:rPr>
        <w:t>Pocket Style Manual</w:t>
      </w:r>
      <w:r>
        <w:rPr>
          <w:sz w:val="22"/>
          <w:szCs w:val="22"/>
        </w:rPr>
        <w:t>, scan pages 130-</w:t>
      </w:r>
      <w:r w:rsidR="007D1148">
        <w:rPr>
          <w:sz w:val="22"/>
          <w:szCs w:val="22"/>
        </w:rPr>
        <w:t>154, and prepare for Quiz #6</w:t>
      </w:r>
      <w:r>
        <w:rPr>
          <w:sz w:val="22"/>
          <w:szCs w:val="22"/>
        </w:rPr>
        <w:t xml:space="preserve"> by examining the study guide which the instructor sent to each student’s ATLAS e-mail account.</w:t>
      </w:r>
    </w:p>
    <w:p w:rsidR="00823843" w:rsidRDefault="00823843" w:rsidP="00823843">
      <w:pPr>
        <w:rPr>
          <w:sz w:val="22"/>
          <w:szCs w:val="22"/>
        </w:rPr>
      </w:pPr>
    </w:p>
    <w:p w:rsidR="00823843" w:rsidRPr="00343A1F" w:rsidRDefault="007D1148" w:rsidP="00823843">
      <w:pPr>
        <w:pStyle w:val="ListParagraph"/>
        <w:numPr>
          <w:ilvl w:val="0"/>
          <w:numId w:val="7"/>
        </w:numPr>
        <w:rPr>
          <w:sz w:val="22"/>
          <w:szCs w:val="22"/>
        </w:rPr>
      </w:pPr>
      <w:r>
        <w:rPr>
          <w:sz w:val="22"/>
          <w:szCs w:val="22"/>
        </w:rPr>
        <w:t xml:space="preserve">Tuesday, </w:t>
      </w:r>
      <w:r w:rsidR="007976E3">
        <w:rPr>
          <w:sz w:val="22"/>
          <w:szCs w:val="22"/>
        </w:rPr>
        <w:t>February</w:t>
      </w:r>
      <w:r>
        <w:rPr>
          <w:sz w:val="22"/>
          <w:szCs w:val="22"/>
        </w:rPr>
        <w:t xml:space="preserve"> 18, 2014</w:t>
      </w:r>
    </w:p>
    <w:p w:rsidR="00823843" w:rsidRPr="006F40AE" w:rsidRDefault="00823843" w:rsidP="00823843">
      <w:pPr>
        <w:rPr>
          <w:sz w:val="22"/>
          <w:szCs w:val="22"/>
        </w:rPr>
      </w:pPr>
    </w:p>
    <w:p w:rsidR="00823843" w:rsidRDefault="00823843" w:rsidP="00823843">
      <w:pPr>
        <w:ind w:left="720"/>
        <w:rPr>
          <w:sz w:val="22"/>
          <w:szCs w:val="22"/>
        </w:rPr>
      </w:pPr>
      <w:r>
        <w:rPr>
          <w:sz w:val="22"/>
          <w:szCs w:val="22"/>
        </w:rPr>
        <w:t>MLA works cited entries</w:t>
      </w:r>
      <w:r w:rsidR="007D1148">
        <w:rPr>
          <w:sz w:val="22"/>
          <w:szCs w:val="22"/>
        </w:rPr>
        <w:t xml:space="preserve"> (Activity #6 and Quiz #6</w:t>
      </w:r>
      <w:r>
        <w:rPr>
          <w:sz w:val="22"/>
          <w:szCs w:val="22"/>
        </w:rPr>
        <w:t>)</w:t>
      </w:r>
    </w:p>
    <w:p w:rsidR="00823843" w:rsidRDefault="00823843" w:rsidP="00823843">
      <w:pPr>
        <w:rPr>
          <w:sz w:val="22"/>
          <w:szCs w:val="22"/>
        </w:rPr>
      </w:pPr>
    </w:p>
    <w:p w:rsidR="00823843" w:rsidRDefault="00823843" w:rsidP="00823843">
      <w:pPr>
        <w:rPr>
          <w:sz w:val="22"/>
          <w:szCs w:val="22"/>
        </w:rPr>
      </w:pPr>
      <w:r>
        <w:rPr>
          <w:sz w:val="22"/>
          <w:szCs w:val="22"/>
        </w:rPr>
        <w:tab/>
        <w:t xml:space="preserve">Homework for </w:t>
      </w:r>
      <w:r w:rsidR="000600D6">
        <w:rPr>
          <w:sz w:val="22"/>
          <w:szCs w:val="22"/>
        </w:rPr>
        <w:t>2.25.2014</w:t>
      </w:r>
      <w:r>
        <w:rPr>
          <w:sz w:val="22"/>
          <w:szCs w:val="22"/>
        </w:rPr>
        <w:t>:</w:t>
      </w:r>
    </w:p>
    <w:p w:rsidR="00823843" w:rsidRDefault="00823843" w:rsidP="00823843">
      <w:pPr>
        <w:rPr>
          <w:sz w:val="22"/>
          <w:szCs w:val="22"/>
        </w:rPr>
      </w:pPr>
    </w:p>
    <w:p w:rsidR="007976E3" w:rsidRDefault="007976E3" w:rsidP="00823843">
      <w:pPr>
        <w:numPr>
          <w:ilvl w:val="0"/>
          <w:numId w:val="17"/>
        </w:numPr>
        <w:rPr>
          <w:sz w:val="22"/>
          <w:szCs w:val="22"/>
        </w:rPr>
      </w:pPr>
      <w:r>
        <w:rPr>
          <w:sz w:val="22"/>
          <w:szCs w:val="22"/>
        </w:rPr>
        <w:t>Have the informative essay about a famous manmade structure ready to submit for grading at the beginning of the next class.</w:t>
      </w:r>
    </w:p>
    <w:p w:rsidR="00823843" w:rsidRDefault="00823843" w:rsidP="00823843">
      <w:pPr>
        <w:numPr>
          <w:ilvl w:val="0"/>
          <w:numId w:val="17"/>
        </w:numPr>
        <w:rPr>
          <w:sz w:val="22"/>
          <w:szCs w:val="22"/>
        </w:rPr>
      </w:pPr>
      <w:r>
        <w:rPr>
          <w:sz w:val="22"/>
          <w:szCs w:val="22"/>
        </w:rPr>
        <w:t xml:space="preserve">In </w:t>
      </w:r>
      <w:r w:rsidRPr="003B6093">
        <w:rPr>
          <w:i/>
          <w:sz w:val="22"/>
          <w:szCs w:val="22"/>
        </w:rPr>
        <w:t>Patterns</w:t>
      </w:r>
      <w:r>
        <w:rPr>
          <w:sz w:val="22"/>
          <w:szCs w:val="22"/>
        </w:rPr>
        <w:t>, read “Once More to the Lake” on pages 194-199, and prepare for Quiz #</w:t>
      </w:r>
      <w:r w:rsidR="000600D6">
        <w:rPr>
          <w:sz w:val="22"/>
          <w:szCs w:val="22"/>
        </w:rPr>
        <w:t>7</w:t>
      </w:r>
      <w:r>
        <w:rPr>
          <w:sz w:val="22"/>
          <w:szCs w:val="22"/>
        </w:rPr>
        <w:t xml:space="preserve"> by examining the study guide which the instructor sent to each student’s ATLAS e-mail account.</w:t>
      </w:r>
    </w:p>
    <w:p w:rsidR="00823843" w:rsidRPr="006F40AE" w:rsidRDefault="00823843" w:rsidP="00823843">
      <w:pPr>
        <w:ind w:left="1080"/>
        <w:rPr>
          <w:sz w:val="22"/>
          <w:szCs w:val="22"/>
        </w:rPr>
      </w:pPr>
    </w:p>
    <w:p w:rsidR="00823843" w:rsidRDefault="004E5FD6" w:rsidP="00823843">
      <w:pPr>
        <w:pStyle w:val="ListParagraph"/>
        <w:numPr>
          <w:ilvl w:val="0"/>
          <w:numId w:val="7"/>
        </w:numPr>
        <w:rPr>
          <w:sz w:val="22"/>
          <w:szCs w:val="22"/>
        </w:rPr>
      </w:pPr>
      <w:r>
        <w:rPr>
          <w:sz w:val="22"/>
          <w:szCs w:val="22"/>
        </w:rPr>
        <w:t>Tuesday, February 25, 2014</w:t>
      </w:r>
    </w:p>
    <w:p w:rsidR="00823843" w:rsidRDefault="00823843" w:rsidP="00823843">
      <w:pPr>
        <w:rPr>
          <w:sz w:val="22"/>
          <w:szCs w:val="22"/>
        </w:rPr>
      </w:pPr>
    </w:p>
    <w:p w:rsidR="00823843" w:rsidRDefault="004E5FD6" w:rsidP="00823843">
      <w:pPr>
        <w:ind w:left="720"/>
        <w:rPr>
          <w:sz w:val="22"/>
          <w:szCs w:val="22"/>
        </w:rPr>
      </w:pPr>
      <w:r>
        <w:rPr>
          <w:sz w:val="22"/>
          <w:szCs w:val="22"/>
        </w:rPr>
        <w:t>Argumentative essay discussion I</w:t>
      </w:r>
      <w:r w:rsidR="00823843">
        <w:rPr>
          <w:sz w:val="22"/>
          <w:szCs w:val="22"/>
        </w:rPr>
        <w:t xml:space="preserve"> </w:t>
      </w:r>
      <w:r>
        <w:rPr>
          <w:sz w:val="22"/>
          <w:szCs w:val="22"/>
        </w:rPr>
        <w:t>(Activity #7 and Quiz #7</w:t>
      </w:r>
      <w:r w:rsidR="00823843">
        <w:rPr>
          <w:sz w:val="22"/>
          <w:szCs w:val="22"/>
        </w:rPr>
        <w:t>)</w:t>
      </w:r>
    </w:p>
    <w:p w:rsidR="004E5FD6" w:rsidRDefault="004E5FD6" w:rsidP="004E5FD6">
      <w:pPr>
        <w:rPr>
          <w:sz w:val="22"/>
          <w:szCs w:val="22"/>
        </w:rPr>
      </w:pPr>
    </w:p>
    <w:p w:rsidR="004E5FD6" w:rsidRDefault="004E5FD6" w:rsidP="004E5FD6">
      <w:pPr>
        <w:pStyle w:val="ListParagraph"/>
        <w:numPr>
          <w:ilvl w:val="0"/>
          <w:numId w:val="7"/>
        </w:numPr>
        <w:rPr>
          <w:sz w:val="22"/>
          <w:szCs w:val="22"/>
        </w:rPr>
      </w:pPr>
      <w:r>
        <w:rPr>
          <w:sz w:val="22"/>
          <w:szCs w:val="22"/>
        </w:rPr>
        <w:t>Tuesday, March 4, 2014</w:t>
      </w:r>
    </w:p>
    <w:p w:rsidR="004E5FD6" w:rsidRDefault="004E5FD6" w:rsidP="004E5FD6">
      <w:pPr>
        <w:rPr>
          <w:sz w:val="22"/>
          <w:szCs w:val="22"/>
        </w:rPr>
      </w:pPr>
    </w:p>
    <w:p w:rsidR="004E5FD6" w:rsidRPr="004E5FD6" w:rsidRDefault="004E5FD6" w:rsidP="004E5FD6">
      <w:pPr>
        <w:ind w:left="720"/>
        <w:rPr>
          <w:sz w:val="22"/>
          <w:szCs w:val="22"/>
        </w:rPr>
      </w:pPr>
      <w:r>
        <w:rPr>
          <w:sz w:val="22"/>
          <w:szCs w:val="22"/>
        </w:rPr>
        <w:t>No class – Spring Break</w:t>
      </w:r>
    </w:p>
    <w:p w:rsidR="00823843" w:rsidRPr="006F40AE" w:rsidRDefault="00823843" w:rsidP="00823843">
      <w:pPr>
        <w:rPr>
          <w:sz w:val="22"/>
          <w:szCs w:val="22"/>
        </w:rPr>
      </w:pPr>
    </w:p>
    <w:p w:rsidR="00823843" w:rsidRDefault="00823843" w:rsidP="00823843">
      <w:pPr>
        <w:rPr>
          <w:sz w:val="22"/>
          <w:szCs w:val="22"/>
        </w:rPr>
      </w:pPr>
      <w:r w:rsidRPr="006F40AE">
        <w:rPr>
          <w:sz w:val="22"/>
          <w:szCs w:val="22"/>
        </w:rPr>
        <w:tab/>
        <w:t>Homework for</w:t>
      </w:r>
      <w:r>
        <w:rPr>
          <w:sz w:val="22"/>
          <w:szCs w:val="22"/>
        </w:rPr>
        <w:t xml:space="preserve"> </w:t>
      </w:r>
      <w:r w:rsidR="004E5FD6">
        <w:rPr>
          <w:sz w:val="22"/>
          <w:szCs w:val="22"/>
        </w:rPr>
        <w:t>3.11.2014</w:t>
      </w:r>
      <w:r w:rsidRPr="006F40AE">
        <w:rPr>
          <w:sz w:val="22"/>
          <w:szCs w:val="22"/>
        </w:rPr>
        <w:t>:</w:t>
      </w:r>
    </w:p>
    <w:p w:rsidR="00823843" w:rsidRPr="006F40AE" w:rsidRDefault="00823843" w:rsidP="00823843">
      <w:pPr>
        <w:rPr>
          <w:sz w:val="22"/>
          <w:szCs w:val="22"/>
        </w:rPr>
      </w:pPr>
    </w:p>
    <w:p w:rsidR="00823843" w:rsidRDefault="00823843" w:rsidP="00823843">
      <w:pPr>
        <w:pStyle w:val="ListParagraph"/>
        <w:numPr>
          <w:ilvl w:val="0"/>
          <w:numId w:val="12"/>
        </w:numPr>
        <w:rPr>
          <w:sz w:val="22"/>
          <w:szCs w:val="22"/>
        </w:rPr>
      </w:pPr>
      <w:r>
        <w:rPr>
          <w:sz w:val="22"/>
          <w:szCs w:val="22"/>
        </w:rPr>
        <w:t xml:space="preserve">In </w:t>
      </w:r>
      <w:r w:rsidRPr="000F63C7">
        <w:rPr>
          <w:i/>
          <w:sz w:val="22"/>
          <w:szCs w:val="22"/>
        </w:rPr>
        <w:t>Patterns</w:t>
      </w:r>
      <w:r>
        <w:rPr>
          <w:sz w:val="22"/>
          <w:szCs w:val="22"/>
        </w:rPr>
        <w:t>, read pages 5</w:t>
      </w:r>
      <w:r w:rsidR="004E5FD6">
        <w:rPr>
          <w:sz w:val="22"/>
          <w:szCs w:val="22"/>
        </w:rPr>
        <w:t>25-537 and 540-543, and prepare for Quiz #8</w:t>
      </w:r>
      <w:r>
        <w:rPr>
          <w:sz w:val="22"/>
          <w:szCs w:val="22"/>
        </w:rPr>
        <w:t xml:space="preserve"> by examining the study guide which the instructor sent to each student’s ATLAS e-mail account.</w:t>
      </w:r>
    </w:p>
    <w:p w:rsidR="009C0D98" w:rsidRDefault="009C0D98" w:rsidP="009C0D98">
      <w:pPr>
        <w:rPr>
          <w:sz w:val="22"/>
          <w:szCs w:val="22"/>
        </w:rPr>
      </w:pPr>
    </w:p>
    <w:p w:rsidR="009C0D98" w:rsidRDefault="009C0D98" w:rsidP="009C0D98">
      <w:pPr>
        <w:rPr>
          <w:sz w:val="22"/>
          <w:szCs w:val="22"/>
        </w:rPr>
      </w:pPr>
    </w:p>
    <w:p w:rsidR="009C0D98" w:rsidRDefault="009C0D98" w:rsidP="009C0D98">
      <w:pPr>
        <w:rPr>
          <w:sz w:val="22"/>
          <w:szCs w:val="22"/>
        </w:rPr>
      </w:pPr>
    </w:p>
    <w:p w:rsidR="009C0D98" w:rsidRDefault="009C0D98" w:rsidP="009C0D98">
      <w:pPr>
        <w:rPr>
          <w:sz w:val="22"/>
          <w:szCs w:val="22"/>
        </w:rPr>
      </w:pPr>
    </w:p>
    <w:p w:rsidR="009C0D98" w:rsidRDefault="009C0D98" w:rsidP="009C0D98">
      <w:pPr>
        <w:rPr>
          <w:sz w:val="22"/>
          <w:szCs w:val="22"/>
        </w:rPr>
      </w:pPr>
    </w:p>
    <w:p w:rsidR="009C0D98" w:rsidRDefault="009C0D98" w:rsidP="009C0D98">
      <w:pPr>
        <w:rPr>
          <w:sz w:val="22"/>
          <w:szCs w:val="22"/>
        </w:rPr>
      </w:pPr>
    </w:p>
    <w:p w:rsidR="009C0D98" w:rsidRPr="009C0D98" w:rsidRDefault="009C0D98" w:rsidP="009C0D98">
      <w:pPr>
        <w:rPr>
          <w:sz w:val="22"/>
          <w:szCs w:val="22"/>
        </w:rPr>
      </w:pPr>
    </w:p>
    <w:p w:rsidR="00823843" w:rsidRPr="006F40AE" w:rsidRDefault="00823843" w:rsidP="00823843">
      <w:pPr>
        <w:rPr>
          <w:sz w:val="22"/>
          <w:szCs w:val="22"/>
        </w:rPr>
      </w:pPr>
    </w:p>
    <w:p w:rsidR="00823843" w:rsidRPr="006F40AE" w:rsidRDefault="004E5FD6" w:rsidP="00823843">
      <w:pPr>
        <w:numPr>
          <w:ilvl w:val="0"/>
          <w:numId w:val="7"/>
        </w:numPr>
        <w:rPr>
          <w:sz w:val="22"/>
          <w:szCs w:val="22"/>
        </w:rPr>
      </w:pPr>
      <w:r>
        <w:rPr>
          <w:sz w:val="22"/>
          <w:szCs w:val="22"/>
        </w:rPr>
        <w:lastRenderedPageBreak/>
        <w:t>Tuesday, March 11, 2014</w:t>
      </w:r>
    </w:p>
    <w:p w:rsidR="00823843" w:rsidRPr="006F40AE" w:rsidRDefault="00823843" w:rsidP="00823843">
      <w:pPr>
        <w:rPr>
          <w:sz w:val="22"/>
          <w:szCs w:val="22"/>
        </w:rPr>
      </w:pPr>
    </w:p>
    <w:p w:rsidR="00823843" w:rsidRDefault="00823843" w:rsidP="00823843">
      <w:pPr>
        <w:ind w:left="720"/>
        <w:rPr>
          <w:sz w:val="22"/>
          <w:szCs w:val="22"/>
        </w:rPr>
      </w:pPr>
      <w:r>
        <w:rPr>
          <w:sz w:val="22"/>
          <w:szCs w:val="22"/>
        </w:rPr>
        <w:t>Argumentative essay discussion I</w:t>
      </w:r>
      <w:r w:rsidR="004E5FD6">
        <w:rPr>
          <w:sz w:val="22"/>
          <w:szCs w:val="22"/>
        </w:rPr>
        <w:t>I (Activity #8 and Quiz #8</w:t>
      </w:r>
      <w:r>
        <w:rPr>
          <w:sz w:val="22"/>
          <w:szCs w:val="22"/>
        </w:rPr>
        <w:t>)</w:t>
      </w:r>
    </w:p>
    <w:p w:rsidR="00823843" w:rsidRDefault="00823843" w:rsidP="00823843">
      <w:pPr>
        <w:ind w:left="720"/>
        <w:rPr>
          <w:sz w:val="22"/>
          <w:szCs w:val="22"/>
        </w:rPr>
      </w:pPr>
    </w:p>
    <w:p w:rsidR="00823843" w:rsidRPr="006F40AE" w:rsidRDefault="00823843" w:rsidP="00823843">
      <w:pPr>
        <w:ind w:left="720"/>
        <w:rPr>
          <w:sz w:val="22"/>
          <w:szCs w:val="22"/>
        </w:rPr>
      </w:pPr>
      <w:r w:rsidRPr="006F40AE">
        <w:rPr>
          <w:sz w:val="22"/>
          <w:szCs w:val="22"/>
        </w:rPr>
        <w:t xml:space="preserve">Homework </w:t>
      </w:r>
      <w:r>
        <w:rPr>
          <w:sz w:val="22"/>
          <w:szCs w:val="22"/>
        </w:rPr>
        <w:t xml:space="preserve">for </w:t>
      </w:r>
      <w:r w:rsidR="004E5FD6">
        <w:rPr>
          <w:sz w:val="22"/>
          <w:szCs w:val="22"/>
        </w:rPr>
        <w:t>3.18.2014</w:t>
      </w:r>
      <w:r w:rsidRPr="006F40AE">
        <w:rPr>
          <w:sz w:val="22"/>
          <w:szCs w:val="22"/>
        </w:rPr>
        <w:t>:</w:t>
      </w:r>
    </w:p>
    <w:p w:rsidR="00823843" w:rsidRPr="006F40AE" w:rsidRDefault="00823843" w:rsidP="00823843">
      <w:pPr>
        <w:ind w:left="720"/>
        <w:rPr>
          <w:sz w:val="22"/>
          <w:szCs w:val="22"/>
        </w:rPr>
      </w:pPr>
    </w:p>
    <w:p w:rsidR="00823843" w:rsidRDefault="004E5FD6" w:rsidP="004E5FD6">
      <w:pPr>
        <w:pStyle w:val="ListParagraph"/>
        <w:numPr>
          <w:ilvl w:val="0"/>
          <w:numId w:val="23"/>
        </w:numPr>
        <w:rPr>
          <w:sz w:val="22"/>
          <w:szCs w:val="22"/>
        </w:rPr>
      </w:pPr>
      <w:r>
        <w:rPr>
          <w:sz w:val="22"/>
          <w:szCs w:val="22"/>
        </w:rPr>
        <w:t xml:space="preserve">In </w:t>
      </w:r>
      <w:r>
        <w:rPr>
          <w:i/>
          <w:sz w:val="22"/>
          <w:szCs w:val="22"/>
        </w:rPr>
        <w:t>Patterns</w:t>
      </w:r>
      <w:r>
        <w:rPr>
          <w:sz w:val="22"/>
          <w:szCs w:val="22"/>
        </w:rPr>
        <w:t>, read pages 537-540.</w:t>
      </w:r>
    </w:p>
    <w:p w:rsidR="004E5FD6" w:rsidRDefault="004E5FD6" w:rsidP="004E5FD6">
      <w:pPr>
        <w:pStyle w:val="ListParagraph"/>
        <w:numPr>
          <w:ilvl w:val="0"/>
          <w:numId w:val="23"/>
        </w:numPr>
        <w:rPr>
          <w:sz w:val="22"/>
          <w:szCs w:val="22"/>
        </w:rPr>
      </w:pPr>
      <w:r>
        <w:rPr>
          <w:sz w:val="22"/>
          <w:szCs w:val="22"/>
        </w:rPr>
        <w:t>In</w:t>
      </w:r>
      <w:r w:rsidRPr="00905702">
        <w:rPr>
          <w:i/>
          <w:sz w:val="22"/>
          <w:szCs w:val="22"/>
        </w:rPr>
        <w:t xml:space="preserve"> Patterns</w:t>
      </w:r>
      <w:r>
        <w:rPr>
          <w:sz w:val="22"/>
          <w:szCs w:val="22"/>
        </w:rPr>
        <w:t>, read “A Tax That Invests in Our Health” on pages 632-633,</w:t>
      </w:r>
      <w:r w:rsidRPr="004E5FD6">
        <w:rPr>
          <w:sz w:val="22"/>
          <w:szCs w:val="22"/>
        </w:rPr>
        <w:t xml:space="preserve"> </w:t>
      </w:r>
      <w:r w:rsidR="00DF14A1">
        <w:rPr>
          <w:sz w:val="22"/>
          <w:szCs w:val="22"/>
        </w:rPr>
        <w:t xml:space="preserve">and </w:t>
      </w:r>
      <w:r>
        <w:rPr>
          <w:sz w:val="22"/>
          <w:szCs w:val="22"/>
        </w:rPr>
        <w:t>prepare for Quiz #9 by examining the study guide which the instructor sent to each student’s ATLAS e-mail account.</w:t>
      </w:r>
    </w:p>
    <w:p w:rsidR="004E5FD6" w:rsidRPr="000F63C7" w:rsidRDefault="004E5FD6" w:rsidP="00823843">
      <w:pPr>
        <w:rPr>
          <w:sz w:val="22"/>
          <w:szCs w:val="22"/>
        </w:rPr>
      </w:pPr>
    </w:p>
    <w:p w:rsidR="00823843" w:rsidRPr="006F40AE" w:rsidRDefault="00C821F8" w:rsidP="00823843">
      <w:pPr>
        <w:numPr>
          <w:ilvl w:val="0"/>
          <w:numId w:val="7"/>
        </w:numPr>
        <w:rPr>
          <w:sz w:val="22"/>
          <w:szCs w:val="22"/>
        </w:rPr>
      </w:pPr>
      <w:r>
        <w:rPr>
          <w:sz w:val="22"/>
          <w:szCs w:val="22"/>
        </w:rPr>
        <w:t xml:space="preserve">Tuesday, </w:t>
      </w:r>
      <w:r w:rsidR="004E5FD6">
        <w:rPr>
          <w:sz w:val="22"/>
          <w:szCs w:val="22"/>
        </w:rPr>
        <w:t>March 18, 2014</w:t>
      </w:r>
    </w:p>
    <w:p w:rsidR="00823843" w:rsidRPr="006F40AE" w:rsidRDefault="00823843" w:rsidP="00823843">
      <w:pPr>
        <w:rPr>
          <w:sz w:val="22"/>
          <w:szCs w:val="22"/>
        </w:rPr>
      </w:pPr>
    </w:p>
    <w:p w:rsidR="00823843" w:rsidRDefault="00823843" w:rsidP="00823843">
      <w:pPr>
        <w:ind w:left="720"/>
        <w:rPr>
          <w:sz w:val="22"/>
          <w:szCs w:val="22"/>
        </w:rPr>
      </w:pPr>
      <w:r>
        <w:rPr>
          <w:sz w:val="22"/>
          <w:szCs w:val="22"/>
        </w:rPr>
        <w:t>Argumentative essay discussion II</w:t>
      </w:r>
      <w:r w:rsidR="004E5FD6">
        <w:rPr>
          <w:sz w:val="22"/>
          <w:szCs w:val="22"/>
        </w:rPr>
        <w:t>I (Activity #9 and Quiz #9</w:t>
      </w:r>
      <w:r>
        <w:rPr>
          <w:sz w:val="22"/>
          <w:szCs w:val="22"/>
        </w:rPr>
        <w:t>)</w:t>
      </w:r>
    </w:p>
    <w:p w:rsidR="00823843" w:rsidRDefault="00823843" w:rsidP="00823843">
      <w:pPr>
        <w:ind w:left="720"/>
        <w:rPr>
          <w:sz w:val="22"/>
          <w:szCs w:val="22"/>
        </w:rPr>
      </w:pPr>
    </w:p>
    <w:p w:rsidR="00823843" w:rsidRPr="006F40AE" w:rsidRDefault="00823843" w:rsidP="00823843">
      <w:pPr>
        <w:ind w:left="720"/>
        <w:rPr>
          <w:sz w:val="22"/>
          <w:szCs w:val="22"/>
        </w:rPr>
      </w:pPr>
      <w:r>
        <w:rPr>
          <w:sz w:val="22"/>
          <w:szCs w:val="22"/>
        </w:rPr>
        <w:t xml:space="preserve">Homework for </w:t>
      </w:r>
      <w:r w:rsidR="004E5FD6">
        <w:rPr>
          <w:sz w:val="22"/>
          <w:szCs w:val="22"/>
        </w:rPr>
        <w:t>3.25.2014</w:t>
      </w:r>
      <w:r w:rsidRPr="006F40AE">
        <w:rPr>
          <w:sz w:val="22"/>
          <w:szCs w:val="22"/>
        </w:rPr>
        <w:t>:</w:t>
      </w:r>
    </w:p>
    <w:p w:rsidR="00823843" w:rsidRPr="006F40AE" w:rsidRDefault="00823843" w:rsidP="00823843">
      <w:pPr>
        <w:ind w:left="720"/>
        <w:rPr>
          <w:sz w:val="22"/>
          <w:szCs w:val="22"/>
        </w:rPr>
      </w:pPr>
    </w:p>
    <w:p w:rsidR="00A9679C" w:rsidRDefault="00A9679C" w:rsidP="00A9679C">
      <w:pPr>
        <w:pStyle w:val="ListParagraph"/>
        <w:numPr>
          <w:ilvl w:val="0"/>
          <w:numId w:val="11"/>
        </w:numPr>
        <w:rPr>
          <w:sz w:val="22"/>
          <w:szCs w:val="22"/>
        </w:rPr>
      </w:pPr>
      <w:r>
        <w:rPr>
          <w:sz w:val="22"/>
          <w:szCs w:val="22"/>
        </w:rPr>
        <w:t xml:space="preserve">Bring a highlighter, a typed rough draft of the </w:t>
      </w:r>
      <w:r w:rsidR="00557E83">
        <w:rPr>
          <w:sz w:val="22"/>
          <w:szCs w:val="22"/>
        </w:rPr>
        <w:t>argumentative essay about a product</w:t>
      </w:r>
      <w:r>
        <w:rPr>
          <w:sz w:val="22"/>
          <w:szCs w:val="22"/>
        </w:rPr>
        <w:t>, and a typed works cited page to the beginning of the next class.</w:t>
      </w:r>
    </w:p>
    <w:p w:rsidR="00A9679C" w:rsidRDefault="00A9679C" w:rsidP="00A9679C">
      <w:pPr>
        <w:pStyle w:val="ListParagraph"/>
        <w:numPr>
          <w:ilvl w:val="0"/>
          <w:numId w:val="11"/>
        </w:numPr>
        <w:rPr>
          <w:sz w:val="22"/>
          <w:szCs w:val="22"/>
        </w:rPr>
      </w:pPr>
      <w:r>
        <w:rPr>
          <w:sz w:val="22"/>
          <w:szCs w:val="22"/>
        </w:rPr>
        <w:t xml:space="preserve">In </w:t>
      </w:r>
      <w:r>
        <w:rPr>
          <w:i/>
          <w:sz w:val="22"/>
          <w:szCs w:val="22"/>
        </w:rPr>
        <w:t>Patterns</w:t>
      </w:r>
      <w:r>
        <w:rPr>
          <w:sz w:val="22"/>
          <w:szCs w:val="22"/>
        </w:rPr>
        <w:t xml:space="preserve">, </w:t>
      </w:r>
      <w:r w:rsidR="00DF14A1">
        <w:rPr>
          <w:sz w:val="22"/>
          <w:szCs w:val="22"/>
        </w:rPr>
        <w:t>read</w:t>
      </w:r>
      <w:r>
        <w:rPr>
          <w:sz w:val="22"/>
          <w:szCs w:val="22"/>
        </w:rPr>
        <w:t>“Does This Tax Make Me Look Fat?” on pages 647-648, and prepare for Quiz #10 by examining the study guide which the instructor sent to each student’s ATLAS e-mail account.</w:t>
      </w:r>
    </w:p>
    <w:p w:rsidR="00823843" w:rsidRDefault="00823843" w:rsidP="00823843">
      <w:pPr>
        <w:ind w:left="720"/>
        <w:rPr>
          <w:sz w:val="22"/>
          <w:szCs w:val="22"/>
        </w:rPr>
      </w:pPr>
    </w:p>
    <w:p w:rsidR="00823843" w:rsidRPr="006F40AE" w:rsidRDefault="00557E83" w:rsidP="00823843">
      <w:pPr>
        <w:pStyle w:val="ListParagraph"/>
        <w:numPr>
          <w:ilvl w:val="0"/>
          <w:numId w:val="7"/>
        </w:numPr>
        <w:rPr>
          <w:sz w:val="22"/>
          <w:szCs w:val="22"/>
        </w:rPr>
      </w:pPr>
      <w:r>
        <w:rPr>
          <w:sz w:val="22"/>
          <w:szCs w:val="22"/>
        </w:rPr>
        <w:t>Tuesday, March 25, 2014</w:t>
      </w:r>
    </w:p>
    <w:p w:rsidR="00823843" w:rsidRPr="006F40AE" w:rsidRDefault="00823843" w:rsidP="00823843">
      <w:pPr>
        <w:rPr>
          <w:sz w:val="22"/>
          <w:szCs w:val="22"/>
        </w:rPr>
      </w:pPr>
    </w:p>
    <w:p w:rsidR="00823843" w:rsidRDefault="00823843" w:rsidP="00823843">
      <w:pPr>
        <w:ind w:left="720"/>
        <w:rPr>
          <w:sz w:val="22"/>
          <w:szCs w:val="22"/>
        </w:rPr>
      </w:pPr>
      <w:r>
        <w:rPr>
          <w:sz w:val="22"/>
          <w:szCs w:val="22"/>
        </w:rPr>
        <w:t>Ar</w:t>
      </w:r>
      <w:r w:rsidR="00557E83">
        <w:rPr>
          <w:sz w:val="22"/>
          <w:szCs w:val="22"/>
        </w:rPr>
        <w:t>gumentative essay discussion IV (Activity #10 and Quiz #10</w:t>
      </w:r>
      <w:r>
        <w:rPr>
          <w:sz w:val="22"/>
          <w:szCs w:val="22"/>
        </w:rPr>
        <w:t>)</w:t>
      </w:r>
    </w:p>
    <w:p w:rsidR="00823843" w:rsidRDefault="00823843" w:rsidP="00823843">
      <w:pPr>
        <w:ind w:left="720"/>
        <w:rPr>
          <w:sz w:val="22"/>
          <w:szCs w:val="22"/>
        </w:rPr>
      </w:pPr>
    </w:p>
    <w:p w:rsidR="009F13D5" w:rsidRDefault="00557E83" w:rsidP="009F13D5">
      <w:pPr>
        <w:rPr>
          <w:sz w:val="22"/>
          <w:szCs w:val="22"/>
        </w:rPr>
      </w:pPr>
      <w:r>
        <w:rPr>
          <w:sz w:val="22"/>
          <w:szCs w:val="22"/>
        </w:rPr>
        <w:tab/>
        <w:t>Homework for 4.1.2014:</w:t>
      </w:r>
    </w:p>
    <w:p w:rsidR="009F13D5" w:rsidRPr="009F13D5" w:rsidRDefault="009F13D5" w:rsidP="009F13D5">
      <w:pPr>
        <w:rPr>
          <w:sz w:val="22"/>
          <w:szCs w:val="22"/>
        </w:rPr>
      </w:pPr>
    </w:p>
    <w:p w:rsidR="00D47636" w:rsidRPr="00557E83" w:rsidRDefault="00D47636" w:rsidP="00557E83">
      <w:pPr>
        <w:pStyle w:val="ListParagraph"/>
        <w:numPr>
          <w:ilvl w:val="0"/>
          <w:numId w:val="24"/>
        </w:numPr>
        <w:rPr>
          <w:sz w:val="22"/>
          <w:szCs w:val="22"/>
        </w:rPr>
      </w:pPr>
      <w:r w:rsidRPr="00557E83">
        <w:rPr>
          <w:sz w:val="22"/>
          <w:szCs w:val="22"/>
        </w:rPr>
        <w:t xml:space="preserve">In </w:t>
      </w:r>
      <w:r w:rsidRPr="00557E83">
        <w:rPr>
          <w:i/>
          <w:sz w:val="22"/>
          <w:szCs w:val="22"/>
        </w:rPr>
        <w:t>Patterns</w:t>
      </w:r>
      <w:r w:rsidRPr="00557E83">
        <w:rPr>
          <w:sz w:val="22"/>
          <w:szCs w:val="22"/>
        </w:rPr>
        <w:t>, read pages 371-379.</w:t>
      </w:r>
    </w:p>
    <w:p w:rsidR="00D47636" w:rsidRDefault="00557E83" w:rsidP="00557E83">
      <w:pPr>
        <w:pStyle w:val="ListParagraph"/>
        <w:numPr>
          <w:ilvl w:val="0"/>
          <w:numId w:val="24"/>
        </w:numPr>
        <w:rPr>
          <w:sz w:val="22"/>
          <w:szCs w:val="22"/>
        </w:rPr>
      </w:pPr>
      <w:r>
        <w:rPr>
          <w:sz w:val="22"/>
          <w:szCs w:val="22"/>
        </w:rPr>
        <w:t>Prepare for Quiz #11</w:t>
      </w:r>
      <w:r w:rsidR="00D47636" w:rsidRPr="00557E83">
        <w:rPr>
          <w:sz w:val="22"/>
          <w:szCs w:val="22"/>
        </w:rPr>
        <w:t xml:space="preserve"> b</w:t>
      </w:r>
      <w:r w:rsidR="002B5897">
        <w:rPr>
          <w:sz w:val="22"/>
          <w:szCs w:val="22"/>
        </w:rPr>
        <w:t>y examining the study guide which</w:t>
      </w:r>
      <w:r w:rsidR="00D47636" w:rsidRPr="00557E83">
        <w:rPr>
          <w:sz w:val="22"/>
          <w:szCs w:val="22"/>
        </w:rPr>
        <w:t xml:space="preserve"> the instructor sent to each student’s ATLAS e-mail account.</w:t>
      </w:r>
    </w:p>
    <w:p w:rsidR="00D47636" w:rsidRPr="006F40AE" w:rsidRDefault="00D47636" w:rsidP="00D47636">
      <w:pPr>
        <w:rPr>
          <w:sz w:val="22"/>
          <w:szCs w:val="22"/>
        </w:rPr>
      </w:pPr>
    </w:p>
    <w:p w:rsidR="00D47636" w:rsidRPr="006F40AE" w:rsidRDefault="00127C3F" w:rsidP="00D47636">
      <w:pPr>
        <w:numPr>
          <w:ilvl w:val="0"/>
          <w:numId w:val="7"/>
        </w:numPr>
        <w:rPr>
          <w:sz w:val="22"/>
          <w:szCs w:val="22"/>
        </w:rPr>
      </w:pPr>
      <w:r>
        <w:rPr>
          <w:sz w:val="22"/>
          <w:szCs w:val="22"/>
        </w:rPr>
        <w:t>Tuesday, April 1, 2014</w:t>
      </w:r>
    </w:p>
    <w:p w:rsidR="00D47636" w:rsidRPr="006F40AE" w:rsidRDefault="00D47636" w:rsidP="00D47636">
      <w:pPr>
        <w:rPr>
          <w:sz w:val="22"/>
          <w:szCs w:val="22"/>
        </w:rPr>
      </w:pPr>
    </w:p>
    <w:p w:rsidR="00D47636" w:rsidRPr="006F40AE" w:rsidRDefault="00D47636" w:rsidP="00D47636">
      <w:pPr>
        <w:ind w:left="720"/>
        <w:rPr>
          <w:sz w:val="22"/>
          <w:szCs w:val="22"/>
        </w:rPr>
      </w:pPr>
      <w:r w:rsidRPr="006F40AE">
        <w:rPr>
          <w:sz w:val="22"/>
          <w:szCs w:val="22"/>
        </w:rPr>
        <w:t>Comparison/contrast essay discussion I</w:t>
      </w:r>
      <w:r w:rsidR="00127C3F">
        <w:rPr>
          <w:sz w:val="22"/>
          <w:szCs w:val="22"/>
        </w:rPr>
        <w:t xml:space="preserve"> (Activity #11 and Quiz #11</w:t>
      </w:r>
      <w:r>
        <w:rPr>
          <w:sz w:val="22"/>
          <w:szCs w:val="22"/>
        </w:rPr>
        <w:t>)</w:t>
      </w:r>
    </w:p>
    <w:p w:rsidR="00D47636" w:rsidRPr="006F40AE" w:rsidRDefault="00D47636" w:rsidP="00D47636">
      <w:pPr>
        <w:rPr>
          <w:sz w:val="22"/>
          <w:szCs w:val="22"/>
        </w:rPr>
      </w:pPr>
    </w:p>
    <w:p w:rsidR="00D47636" w:rsidRPr="006F40AE" w:rsidRDefault="00D47636" w:rsidP="00D47636">
      <w:pPr>
        <w:rPr>
          <w:sz w:val="22"/>
          <w:szCs w:val="22"/>
        </w:rPr>
      </w:pPr>
      <w:r>
        <w:rPr>
          <w:sz w:val="22"/>
          <w:szCs w:val="22"/>
        </w:rPr>
        <w:tab/>
        <w:t xml:space="preserve">Homework for </w:t>
      </w:r>
      <w:r w:rsidR="00127C3F">
        <w:rPr>
          <w:sz w:val="22"/>
          <w:szCs w:val="22"/>
        </w:rPr>
        <w:t>4.8.2014</w:t>
      </w:r>
      <w:r w:rsidRPr="006F40AE">
        <w:rPr>
          <w:sz w:val="22"/>
          <w:szCs w:val="22"/>
        </w:rPr>
        <w:t>:</w:t>
      </w:r>
    </w:p>
    <w:p w:rsidR="00D47636" w:rsidRPr="006F40AE" w:rsidRDefault="00D47636" w:rsidP="00D47636">
      <w:pPr>
        <w:rPr>
          <w:sz w:val="22"/>
          <w:szCs w:val="22"/>
        </w:rPr>
      </w:pPr>
    </w:p>
    <w:p w:rsidR="00D47636" w:rsidRDefault="00D47636" w:rsidP="00D47636">
      <w:pPr>
        <w:numPr>
          <w:ilvl w:val="0"/>
          <w:numId w:val="10"/>
        </w:numPr>
        <w:rPr>
          <w:sz w:val="22"/>
          <w:szCs w:val="22"/>
        </w:rPr>
      </w:pPr>
      <w:r>
        <w:rPr>
          <w:sz w:val="22"/>
          <w:szCs w:val="22"/>
        </w:rPr>
        <w:t xml:space="preserve">In </w:t>
      </w:r>
      <w:r w:rsidRPr="003B6093">
        <w:rPr>
          <w:i/>
          <w:sz w:val="22"/>
          <w:szCs w:val="22"/>
        </w:rPr>
        <w:t>Patterns</w:t>
      </w:r>
      <w:r>
        <w:rPr>
          <w:sz w:val="22"/>
          <w:szCs w:val="22"/>
        </w:rPr>
        <w:t>, read “”The Myth of the Latin</w:t>
      </w:r>
      <w:r w:rsidR="00C61E8B">
        <w:rPr>
          <w:sz w:val="22"/>
          <w:szCs w:val="22"/>
        </w:rPr>
        <w:t xml:space="preserve"> Woman:  I Just Met a Girl Named</w:t>
      </w:r>
      <w:r>
        <w:rPr>
          <w:sz w:val="22"/>
          <w:szCs w:val="22"/>
        </w:rPr>
        <w:t xml:space="preserve"> Maria” on pages </w:t>
      </w:r>
      <w:r w:rsidR="00127C3F">
        <w:rPr>
          <w:sz w:val="22"/>
          <w:szCs w:val="22"/>
        </w:rPr>
        <w:t>232-237, and prepare for Quiz #12</w:t>
      </w:r>
      <w:r>
        <w:rPr>
          <w:sz w:val="22"/>
          <w:szCs w:val="22"/>
        </w:rPr>
        <w:t xml:space="preserve"> by examining the study guide which the instructor sent to each student’s ATLAS e-mail account.</w:t>
      </w:r>
    </w:p>
    <w:p w:rsidR="00693AAC" w:rsidRDefault="00693AAC" w:rsidP="00693AAC">
      <w:pPr>
        <w:ind w:left="1440"/>
        <w:rPr>
          <w:sz w:val="22"/>
          <w:szCs w:val="22"/>
        </w:rPr>
      </w:pPr>
    </w:p>
    <w:p w:rsidR="00D47636" w:rsidRPr="006F40AE" w:rsidRDefault="00127C3F" w:rsidP="00D47636">
      <w:pPr>
        <w:numPr>
          <w:ilvl w:val="0"/>
          <w:numId w:val="7"/>
        </w:numPr>
        <w:rPr>
          <w:sz w:val="22"/>
          <w:szCs w:val="22"/>
        </w:rPr>
      </w:pPr>
      <w:r>
        <w:rPr>
          <w:sz w:val="22"/>
          <w:szCs w:val="22"/>
        </w:rPr>
        <w:t>Tuesday, April 8, 2014</w:t>
      </w:r>
    </w:p>
    <w:p w:rsidR="00D47636" w:rsidRPr="006F40AE" w:rsidRDefault="00D47636" w:rsidP="00D47636">
      <w:pPr>
        <w:rPr>
          <w:sz w:val="22"/>
          <w:szCs w:val="22"/>
        </w:rPr>
      </w:pPr>
    </w:p>
    <w:p w:rsidR="00D47636" w:rsidRDefault="00D47636" w:rsidP="00D47636">
      <w:pPr>
        <w:ind w:left="720"/>
        <w:rPr>
          <w:sz w:val="22"/>
          <w:szCs w:val="22"/>
        </w:rPr>
      </w:pPr>
      <w:r w:rsidRPr="006F40AE">
        <w:rPr>
          <w:sz w:val="22"/>
          <w:szCs w:val="22"/>
        </w:rPr>
        <w:t>Comparison/contra</w:t>
      </w:r>
      <w:r>
        <w:rPr>
          <w:sz w:val="22"/>
          <w:szCs w:val="22"/>
        </w:rPr>
        <w:t xml:space="preserve">st </w:t>
      </w:r>
      <w:r w:rsidR="00127C3F">
        <w:rPr>
          <w:sz w:val="22"/>
          <w:szCs w:val="22"/>
        </w:rPr>
        <w:t>essay discussion II (Activity #12 and Quiz #12</w:t>
      </w:r>
      <w:r>
        <w:rPr>
          <w:sz w:val="22"/>
          <w:szCs w:val="22"/>
        </w:rPr>
        <w:t>)</w:t>
      </w:r>
    </w:p>
    <w:p w:rsidR="0042740F" w:rsidRDefault="0042740F" w:rsidP="00D47636">
      <w:pPr>
        <w:ind w:left="720"/>
        <w:rPr>
          <w:sz w:val="22"/>
          <w:szCs w:val="22"/>
        </w:rPr>
      </w:pPr>
    </w:p>
    <w:p w:rsidR="0042740F" w:rsidRDefault="0042740F" w:rsidP="00D47636">
      <w:pPr>
        <w:ind w:left="720"/>
        <w:rPr>
          <w:sz w:val="22"/>
          <w:szCs w:val="22"/>
        </w:rPr>
      </w:pPr>
    </w:p>
    <w:p w:rsidR="0042740F" w:rsidRDefault="0042740F" w:rsidP="00D47636">
      <w:pPr>
        <w:ind w:left="720"/>
        <w:rPr>
          <w:sz w:val="22"/>
          <w:szCs w:val="22"/>
        </w:rPr>
      </w:pPr>
    </w:p>
    <w:p w:rsidR="0042740F" w:rsidRDefault="0042740F" w:rsidP="00D47636">
      <w:pPr>
        <w:ind w:left="720"/>
        <w:rPr>
          <w:sz w:val="22"/>
          <w:szCs w:val="22"/>
        </w:rPr>
      </w:pPr>
    </w:p>
    <w:p w:rsidR="00127C3F" w:rsidRDefault="00127C3F" w:rsidP="00127C3F">
      <w:pPr>
        <w:rPr>
          <w:sz w:val="22"/>
          <w:szCs w:val="22"/>
        </w:rPr>
      </w:pPr>
    </w:p>
    <w:p w:rsidR="00127C3F" w:rsidRDefault="00127C3F" w:rsidP="00127C3F">
      <w:pPr>
        <w:pStyle w:val="ListParagraph"/>
        <w:numPr>
          <w:ilvl w:val="0"/>
          <w:numId w:val="7"/>
        </w:numPr>
        <w:rPr>
          <w:sz w:val="22"/>
          <w:szCs w:val="22"/>
        </w:rPr>
      </w:pPr>
      <w:r>
        <w:rPr>
          <w:sz w:val="22"/>
          <w:szCs w:val="22"/>
        </w:rPr>
        <w:lastRenderedPageBreak/>
        <w:t>Tuesday, April 15, 2014</w:t>
      </w:r>
    </w:p>
    <w:p w:rsidR="00127C3F" w:rsidRDefault="00127C3F" w:rsidP="00127C3F">
      <w:pPr>
        <w:rPr>
          <w:sz w:val="22"/>
          <w:szCs w:val="22"/>
        </w:rPr>
      </w:pPr>
    </w:p>
    <w:p w:rsidR="00127C3F" w:rsidRPr="00127C3F" w:rsidRDefault="00127C3F" w:rsidP="00127C3F">
      <w:pPr>
        <w:ind w:left="720"/>
        <w:rPr>
          <w:sz w:val="22"/>
          <w:szCs w:val="22"/>
        </w:rPr>
      </w:pPr>
      <w:r>
        <w:rPr>
          <w:sz w:val="22"/>
          <w:szCs w:val="22"/>
        </w:rPr>
        <w:t>Comparison/contrast essay discussion III</w:t>
      </w:r>
    </w:p>
    <w:p w:rsidR="00D47636" w:rsidRDefault="00D47636" w:rsidP="00D47636">
      <w:pPr>
        <w:ind w:left="720"/>
        <w:rPr>
          <w:sz w:val="22"/>
          <w:szCs w:val="22"/>
        </w:rPr>
      </w:pPr>
    </w:p>
    <w:p w:rsidR="00127C3F" w:rsidRDefault="00127C3F" w:rsidP="00D47636">
      <w:pPr>
        <w:ind w:left="720"/>
        <w:rPr>
          <w:sz w:val="22"/>
          <w:szCs w:val="22"/>
        </w:rPr>
      </w:pPr>
      <w:r>
        <w:rPr>
          <w:sz w:val="22"/>
          <w:szCs w:val="22"/>
        </w:rPr>
        <w:t>Homework for the final exam period:</w:t>
      </w:r>
    </w:p>
    <w:p w:rsidR="00D47636" w:rsidRDefault="00D47636" w:rsidP="00D47636">
      <w:pPr>
        <w:ind w:left="720"/>
        <w:rPr>
          <w:sz w:val="22"/>
          <w:szCs w:val="22"/>
        </w:rPr>
      </w:pPr>
    </w:p>
    <w:p w:rsidR="00D47636" w:rsidRPr="00127C3F" w:rsidRDefault="00D47636" w:rsidP="00127C3F">
      <w:pPr>
        <w:pStyle w:val="ListParagraph"/>
        <w:numPr>
          <w:ilvl w:val="0"/>
          <w:numId w:val="25"/>
        </w:numPr>
        <w:rPr>
          <w:sz w:val="22"/>
          <w:szCs w:val="22"/>
        </w:rPr>
      </w:pPr>
      <w:r w:rsidRPr="00127C3F">
        <w:rPr>
          <w:sz w:val="22"/>
          <w:szCs w:val="22"/>
        </w:rPr>
        <w:t>Have the comparison/contrast essay ready to submit</w:t>
      </w:r>
      <w:r w:rsidR="004378EE">
        <w:rPr>
          <w:sz w:val="22"/>
          <w:szCs w:val="22"/>
        </w:rPr>
        <w:t xml:space="preserve"> for grading within the first hour of the posted final exam period</w:t>
      </w:r>
      <w:r w:rsidRPr="00127C3F">
        <w:rPr>
          <w:sz w:val="22"/>
          <w:szCs w:val="22"/>
        </w:rPr>
        <w:t>.</w:t>
      </w:r>
      <w:r w:rsidR="00127C3F">
        <w:rPr>
          <w:sz w:val="22"/>
          <w:szCs w:val="22"/>
        </w:rPr>
        <w:t xml:space="preserve">  </w:t>
      </w:r>
      <w:r w:rsidRPr="00127C3F">
        <w:rPr>
          <w:sz w:val="22"/>
          <w:szCs w:val="22"/>
        </w:rPr>
        <w:t>(Include a stamped, self-addressed envelope with the essay if you wish it returned to you.)</w:t>
      </w:r>
    </w:p>
    <w:p w:rsidR="00D47636" w:rsidRPr="006F40AE" w:rsidRDefault="00D47636" w:rsidP="00D47636">
      <w:pPr>
        <w:ind w:left="720"/>
        <w:rPr>
          <w:sz w:val="22"/>
          <w:szCs w:val="22"/>
        </w:rPr>
      </w:pPr>
    </w:p>
    <w:p w:rsidR="00D47636" w:rsidRPr="006F40AE" w:rsidRDefault="003F52BC" w:rsidP="00D47636">
      <w:pPr>
        <w:numPr>
          <w:ilvl w:val="0"/>
          <w:numId w:val="7"/>
        </w:numPr>
        <w:rPr>
          <w:sz w:val="22"/>
          <w:szCs w:val="22"/>
        </w:rPr>
      </w:pPr>
      <w:r>
        <w:rPr>
          <w:sz w:val="22"/>
          <w:szCs w:val="22"/>
        </w:rPr>
        <w:t>Final Exam Dates</w:t>
      </w:r>
      <w:r w:rsidR="00D47636">
        <w:rPr>
          <w:sz w:val="22"/>
          <w:szCs w:val="22"/>
        </w:rPr>
        <w:t>, Times, and Locations:</w:t>
      </w:r>
    </w:p>
    <w:p w:rsidR="00D47636" w:rsidRPr="006F40AE" w:rsidRDefault="00D47636" w:rsidP="00D47636">
      <w:pPr>
        <w:rPr>
          <w:sz w:val="22"/>
          <w:szCs w:val="22"/>
        </w:rPr>
      </w:pPr>
    </w:p>
    <w:p w:rsidR="00D47636" w:rsidRDefault="00942F79" w:rsidP="00D47636">
      <w:pPr>
        <w:ind w:left="720"/>
        <w:rPr>
          <w:sz w:val="22"/>
          <w:szCs w:val="22"/>
        </w:rPr>
      </w:pPr>
      <w:r>
        <w:rPr>
          <w:sz w:val="22"/>
          <w:szCs w:val="22"/>
        </w:rPr>
        <w:t>7:00 P.M. Tue</w:t>
      </w:r>
      <w:r w:rsidR="00D47636">
        <w:rPr>
          <w:sz w:val="22"/>
          <w:szCs w:val="22"/>
        </w:rPr>
        <w:t xml:space="preserve">sday class:  </w:t>
      </w:r>
      <w:r>
        <w:rPr>
          <w:sz w:val="22"/>
          <w:szCs w:val="22"/>
        </w:rPr>
        <w:t>April 22, 2014</w:t>
      </w:r>
      <w:r w:rsidR="00D47636">
        <w:rPr>
          <w:sz w:val="22"/>
          <w:szCs w:val="22"/>
        </w:rPr>
        <w:t>, from 7:45 P.M. to 10:15 P.M. in the classroom</w:t>
      </w: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42740F" w:rsidRDefault="0042740F" w:rsidP="00D47636">
      <w:pPr>
        <w:ind w:left="720"/>
        <w:rPr>
          <w:sz w:val="22"/>
          <w:szCs w:val="22"/>
        </w:rPr>
      </w:pPr>
    </w:p>
    <w:p w:rsidR="0042740F" w:rsidRDefault="0042740F" w:rsidP="00D47636">
      <w:pPr>
        <w:ind w:left="720"/>
        <w:rPr>
          <w:sz w:val="22"/>
          <w:szCs w:val="22"/>
        </w:rPr>
      </w:pPr>
    </w:p>
    <w:p w:rsidR="0042740F" w:rsidRDefault="0042740F" w:rsidP="00D47636">
      <w:pPr>
        <w:ind w:left="720"/>
        <w:rPr>
          <w:sz w:val="22"/>
          <w:szCs w:val="22"/>
        </w:rPr>
      </w:pPr>
    </w:p>
    <w:p w:rsidR="0042740F" w:rsidRDefault="0042740F" w:rsidP="00D47636">
      <w:pPr>
        <w:ind w:left="720"/>
        <w:rPr>
          <w:sz w:val="22"/>
          <w:szCs w:val="22"/>
        </w:rPr>
      </w:pPr>
    </w:p>
    <w:p w:rsidR="0042740F" w:rsidRDefault="0042740F" w:rsidP="00D47636">
      <w:pPr>
        <w:ind w:left="720"/>
        <w:rPr>
          <w:sz w:val="22"/>
          <w:szCs w:val="22"/>
        </w:rPr>
      </w:pPr>
    </w:p>
    <w:p w:rsidR="0042740F" w:rsidRDefault="0042740F" w:rsidP="00D47636">
      <w:pPr>
        <w:ind w:left="720"/>
        <w:rPr>
          <w:sz w:val="22"/>
          <w:szCs w:val="22"/>
        </w:rPr>
      </w:pPr>
    </w:p>
    <w:p w:rsidR="0042740F" w:rsidRDefault="0042740F" w:rsidP="00D47636">
      <w:pPr>
        <w:ind w:left="720"/>
        <w:rPr>
          <w:sz w:val="22"/>
          <w:szCs w:val="22"/>
        </w:rPr>
      </w:pPr>
    </w:p>
    <w:p w:rsidR="0042740F" w:rsidRDefault="0042740F" w:rsidP="00D47636">
      <w:pPr>
        <w:ind w:left="720"/>
        <w:rPr>
          <w:sz w:val="22"/>
          <w:szCs w:val="22"/>
        </w:rPr>
      </w:pPr>
    </w:p>
    <w:p w:rsidR="0042740F" w:rsidRDefault="0042740F" w:rsidP="00D47636">
      <w:pPr>
        <w:ind w:left="720"/>
        <w:rPr>
          <w:sz w:val="22"/>
          <w:szCs w:val="22"/>
        </w:rPr>
      </w:pPr>
    </w:p>
    <w:p w:rsidR="0042740F" w:rsidRDefault="0042740F" w:rsidP="00D47636">
      <w:pPr>
        <w:ind w:left="720"/>
        <w:rPr>
          <w:sz w:val="22"/>
          <w:szCs w:val="22"/>
        </w:rPr>
      </w:pPr>
    </w:p>
    <w:p w:rsidR="0042740F" w:rsidRDefault="0042740F" w:rsidP="00D47636">
      <w:pPr>
        <w:ind w:left="720"/>
        <w:rPr>
          <w:sz w:val="22"/>
          <w:szCs w:val="22"/>
        </w:rPr>
      </w:pPr>
    </w:p>
    <w:p w:rsidR="0042740F" w:rsidRDefault="0042740F" w:rsidP="00D47636">
      <w:pPr>
        <w:ind w:left="720"/>
        <w:rPr>
          <w:sz w:val="22"/>
          <w:szCs w:val="22"/>
        </w:rPr>
      </w:pPr>
    </w:p>
    <w:p w:rsidR="0042740F" w:rsidRDefault="0042740F" w:rsidP="00D47636">
      <w:pPr>
        <w:ind w:left="720"/>
        <w:rPr>
          <w:sz w:val="22"/>
          <w:szCs w:val="22"/>
        </w:rPr>
      </w:pPr>
    </w:p>
    <w:p w:rsidR="0042740F" w:rsidRDefault="0042740F"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E16481" w:rsidRDefault="00E16481" w:rsidP="00D47636">
      <w:pPr>
        <w:ind w:left="720"/>
        <w:rPr>
          <w:sz w:val="22"/>
          <w:szCs w:val="22"/>
        </w:rPr>
      </w:pPr>
    </w:p>
    <w:p w:rsidR="00693AAC" w:rsidRDefault="00693AAC" w:rsidP="00E16481">
      <w:pPr>
        <w:jc w:val="center"/>
        <w:rPr>
          <w:sz w:val="22"/>
          <w:szCs w:val="22"/>
        </w:rPr>
      </w:pPr>
    </w:p>
    <w:p w:rsidR="00E16481" w:rsidRPr="009E790C" w:rsidRDefault="00E16481" w:rsidP="00E16481">
      <w:pPr>
        <w:jc w:val="center"/>
        <w:rPr>
          <w:sz w:val="22"/>
          <w:szCs w:val="22"/>
        </w:rPr>
      </w:pPr>
      <w:r w:rsidRPr="009E790C">
        <w:rPr>
          <w:sz w:val="22"/>
          <w:szCs w:val="22"/>
        </w:rPr>
        <w:lastRenderedPageBreak/>
        <w:t>Grade Sheet</w:t>
      </w:r>
    </w:p>
    <w:p w:rsidR="00E16481" w:rsidRPr="009E790C" w:rsidRDefault="00E16481" w:rsidP="00E16481">
      <w:pPr>
        <w:jc w:val="center"/>
        <w:rPr>
          <w:sz w:val="22"/>
          <w:szCs w:val="22"/>
        </w:rPr>
      </w:pPr>
    </w:p>
    <w:p w:rsidR="00E16481" w:rsidRPr="009E790C" w:rsidRDefault="00E16481" w:rsidP="00E16481">
      <w:pPr>
        <w:rPr>
          <w:sz w:val="22"/>
          <w:szCs w:val="22"/>
        </w:rPr>
      </w:pPr>
      <w:r w:rsidRPr="009E790C">
        <w:rPr>
          <w:sz w:val="22"/>
          <w:szCs w:val="22"/>
        </w:rPr>
        <w:t>Name:</w:t>
      </w:r>
      <w:r w:rsidRPr="009E790C">
        <w:rPr>
          <w:sz w:val="22"/>
          <w:szCs w:val="22"/>
        </w:rPr>
        <w:tab/>
        <w:t>______________________________</w:t>
      </w:r>
      <w:r w:rsidRPr="009E790C">
        <w:rPr>
          <w:sz w:val="22"/>
          <w:szCs w:val="22"/>
        </w:rPr>
        <w:tab/>
      </w:r>
      <w:r w:rsidRPr="009E790C">
        <w:rPr>
          <w:sz w:val="22"/>
          <w:szCs w:val="22"/>
        </w:rPr>
        <w:tab/>
        <w:t>ENC 1101</w:t>
      </w:r>
      <w:r>
        <w:rPr>
          <w:sz w:val="22"/>
          <w:szCs w:val="22"/>
        </w:rPr>
        <w:t>-23607</w:t>
      </w:r>
    </w:p>
    <w:p w:rsidR="00E16481" w:rsidRPr="009E790C" w:rsidRDefault="00E16481" w:rsidP="00E16481">
      <w:pPr>
        <w:rPr>
          <w:sz w:val="22"/>
          <w:szCs w:val="22"/>
        </w:rPr>
      </w:pPr>
    </w:p>
    <w:p w:rsidR="00E16481" w:rsidRPr="009E790C" w:rsidRDefault="00E16481" w:rsidP="00E16481">
      <w:pPr>
        <w:rPr>
          <w:sz w:val="22"/>
          <w:szCs w:val="22"/>
        </w:rPr>
      </w:pPr>
    </w:p>
    <w:p w:rsidR="00E16481" w:rsidRPr="009E790C" w:rsidRDefault="00E16481" w:rsidP="00E16481">
      <w:pPr>
        <w:rPr>
          <w:sz w:val="22"/>
          <w:szCs w:val="22"/>
        </w:rPr>
      </w:pPr>
      <w:r>
        <w:rPr>
          <w:sz w:val="22"/>
          <w:szCs w:val="22"/>
        </w:rPr>
        <w:t>Semester:</w:t>
      </w:r>
      <w:r>
        <w:rPr>
          <w:sz w:val="22"/>
          <w:szCs w:val="22"/>
        </w:rPr>
        <w:tab/>
        <w:t>Full-Term Spring 2014</w:t>
      </w:r>
      <w:r w:rsidRPr="009E790C">
        <w:rPr>
          <w:sz w:val="22"/>
          <w:szCs w:val="22"/>
        </w:rPr>
        <w:tab/>
      </w:r>
      <w:r w:rsidRPr="009E790C">
        <w:rPr>
          <w:sz w:val="22"/>
          <w:szCs w:val="22"/>
        </w:rPr>
        <w:tab/>
      </w:r>
      <w:r w:rsidRPr="009E790C">
        <w:rPr>
          <w:sz w:val="22"/>
          <w:szCs w:val="22"/>
        </w:rPr>
        <w:tab/>
        <w:t>Absences:</w:t>
      </w:r>
      <w:r w:rsidRPr="009E790C">
        <w:rPr>
          <w:sz w:val="22"/>
          <w:szCs w:val="22"/>
        </w:rPr>
        <w:tab/>
      </w:r>
      <w:r w:rsidRPr="009E790C">
        <w:rPr>
          <w:sz w:val="22"/>
          <w:szCs w:val="22"/>
        </w:rPr>
        <w:tab/>
        <w:t>_____</w:t>
      </w:r>
      <w:r w:rsidRPr="009E790C">
        <w:rPr>
          <w:sz w:val="22"/>
          <w:szCs w:val="22"/>
        </w:rPr>
        <w:tab/>
      </w:r>
    </w:p>
    <w:p w:rsidR="00E16481" w:rsidRPr="009E790C" w:rsidRDefault="00E16481" w:rsidP="00E16481">
      <w:pPr>
        <w:rPr>
          <w:sz w:val="22"/>
          <w:szCs w:val="22"/>
        </w:rPr>
      </w:pPr>
    </w:p>
    <w:p w:rsidR="00E16481" w:rsidRPr="009E790C" w:rsidRDefault="00E16481" w:rsidP="00E16481">
      <w:pPr>
        <w:ind w:left="4320" w:firstLine="720"/>
        <w:rPr>
          <w:sz w:val="22"/>
          <w:szCs w:val="22"/>
        </w:rPr>
      </w:pPr>
      <w:r w:rsidRPr="009E790C">
        <w:rPr>
          <w:sz w:val="22"/>
          <w:szCs w:val="22"/>
        </w:rPr>
        <w:t>Electronic devices:</w:t>
      </w:r>
      <w:r w:rsidRPr="009E790C">
        <w:rPr>
          <w:sz w:val="22"/>
          <w:szCs w:val="22"/>
        </w:rPr>
        <w:tab/>
        <w:t>_____</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ab/>
      </w:r>
      <w:r w:rsidRPr="009E790C">
        <w:rPr>
          <w:sz w:val="22"/>
          <w:szCs w:val="22"/>
        </w:rPr>
        <w:tab/>
      </w:r>
      <w:r w:rsidRPr="009E790C">
        <w:rPr>
          <w:sz w:val="22"/>
          <w:szCs w:val="22"/>
        </w:rPr>
        <w:tab/>
      </w:r>
      <w:r w:rsidRPr="009E790C">
        <w:rPr>
          <w:sz w:val="22"/>
          <w:szCs w:val="22"/>
        </w:rPr>
        <w:tab/>
      </w:r>
      <w:r w:rsidRPr="009E790C">
        <w:rPr>
          <w:sz w:val="22"/>
          <w:szCs w:val="22"/>
        </w:rPr>
        <w:tab/>
      </w:r>
      <w:r w:rsidRPr="009E790C">
        <w:rPr>
          <w:sz w:val="22"/>
          <w:szCs w:val="22"/>
        </w:rPr>
        <w:tab/>
      </w:r>
      <w:r w:rsidRPr="009E790C">
        <w:rPr>
          <w:sz w:val="22"/>
          <w:szCs w:val="22"/>
        </w:rPr>
        <w:tab/>
        <w:t>Tardies:</w:t>
      </w:r>
      <w:r w:rsidRPr="009E790C">
        <w:rPr>
          <w:sz w:val="22"/>
          <w:szCs w:val="22"/>
        </w:rPr>
        <w:tab/>
      </w:r>
      <w:r w:rsidRPr="009E790C">
        <w:rPr>
          <w:sz w:val="22"/>
          <w:szCs w:val="22"/>
        </w:rPr>
        <w:tab/>
        <w:t>_____</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ab/>
      </w:r>
      <w:r w:rsidRPr="009E790C">
        <w:rPr>
          <w:sz w:val="22"/>
          <w:szCs w:val="22"/>
        </w:rPr>
        <w:tab/>
      </w:r>
      <w:r w:rsidRPr="009E790C">
        <w:rPr>
          <w:sz w:val="22"/>
          <w:szCs w:val="22"/>
        </w:rPr>
        <w:tab/>
      </w:r>
      <w:r w:rsidRPr="009E790C">
        <w:rPr>
          <w:sz w:val="22"/>
          <w:szCs w:val="22"/>
        </w:rPr>
        <w:tab/>
      </w:r>
      <w:r w:rsidRPr="009E790C">
        <w:rPr>
          <w:sz w:val="22"/>
          <w:szCs w:val="22"/>
        </w:rPr>
        <w:tab/>
      </w:r>
      <w:r w:rsidRPr="009E790C">
        <w:rPr>
          <w:sz w:val="22"/>
          <w:szCs w:val="22"/>
        </w:rPr>
        <w:tab/>
        <w:t xml:space="preserve"> </w:t>
      </w:r>
      <w:r w:rsidRPr="009E790C">
        <w:rPr>
          <w:sz w:val="22"/>
          <w:szCs w:val="22"/>
        </w:rPr>
        <w:tab/>
        <w:t>Final grade:</w:t>
      </w:r>
      <w:r w:rsidRPr="009E790C">
        <w:rPr>
          <w:sz w:val="22"/>
          <w:szCs w:val="22"/>
        </w:rPr>
        <w:tab/>
      </w:r>
      <w:r w:rsidRPr="009E790C">
        <w:rPr>
          <w:sz w:val="22"/>
          <w:szCs w:val="22"/>
        </w:rPr>
        <w:tab/>
        <w:t>_____</w:t>
      </w:r>
    </w:p>
    <w:p w:rsidR="00E16481" w:rsidRPr="009E790C" w:rsidRDefault="00E16481" w:rsidP="00E16481">
      <w:pPr>
        <w:rPr>
          <w:sz w:val="22"/>
          <w:szCs w:val="22"/>
        </w:rPr>
      </w:pPr>
      <w:r w:rsidRPr="009E790C">
        <w:rPr>
          <w:sz w:val="22"/>
          <w:szCs w:val="22"/>
        </w:rPr>
        <w:t>______________________________________________________________________________</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Essays:</w:t>
      </w:r>
    </w:p>
    <w:p w:rsidR="00E16481" w:rsidRPr="009E790C" w:rsidRDefault="00E16481" w:rsidP="00E16481">
      <w:pPr>
        <w:rPr>
          <w:sz w:val="22"/>
          <w:szCs w:val="22"/>
        </w:rPr>
      </w:pPr>
    </w:p>
    <w:p w:rsidR="00E16481" w:rsidRPr="009E790C" w:rsidRDefault="00E16481" w:rsidP="00E16481">
      <w:pPr>
        <w:rPr>
          <w:sz w:val="22"/>
          <w:szCs w:val="22"/>
        </w:rPr>
      </w:pPr>
      <w:r>
        <w:rPr>
          <w:sz w:val="22"/>
          <w:szCs w:val="22"/>
        </w:rPr>
        <w:t xml:space="preserve">Comparison </w:t>
      </w:r>
      <w:r>
        <w:rPr>
          <w:sz w:val="22"/>
          <w:szCs w:val="22"/>
        </w:rPr>
        <w:tab/>
      </w:r>
      <w:r>
        <w:rPr>
          <w:sz w:val="22"/>
          <w:szCs w:val="22"/>
        </w:rPr>
        <w:tab/>
      </w:r>
      <w:r>
        <w:rPr>
          <w:sz w:val="22"/>
          <w:szCs w:val="22"/>
        </w:rPr>
        <w:tab/>
      </w:r>
      <w:r>
        <w:rPr>
          <w:sz w:val="22"/>
          <w:szCs w:val="22"/>
        </w:rPr>
        <w:tab/>
      </w:r>
      <w:r w:rsidRPr="009E790C">
        <w:rPr>
          <w:sz w:val="22"/>
          <w:szCs w:val="22"/>
        </w:rPr>
        <w:t>_____/100</w:t>
      </w:r>
      <w:r w:rsidRPr="009E790C">
        <w:rPr>
          <w:sz w:val="22"/>
          <w:szCs w:val="22"/>
        </w:rPr>
        <w:tab/>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C</w:t>
      </w:r>
      <w:r>
        <w:rPr>
          <w:sz w:val="22"/>
          <w:szCs w:val="22"/>
        </w:rPr>
        <w:t>omponents of Effective Writing</w:t>
      </w:r>
      <w:r>
        <w:rPr>
          <w:sz w:val="22"/>
          <w:szCs w:val="22"/>
        </w:rPr>
        <w:tab/>
      </w:r>
      <w:r w:rsidRPr="009E790C">
        <w:rPr>
          <w:sz w:val="22"/>
          <w:szCs w:val="22"/>
        </w:rPr>
        <w:t>_____/100</w:t>
      </w:r>
    </w:p>
    <w:p w:rsidR="00E16481" w:rsidRPr="009E790C" w:rsidRDefault="00E16481" w:rsidP="00E16481">
      <w:pPr>
        <w:rPr>
          <w:sz w:val="22"/>
          <w:szCs w:val="22"/>
        </w:rPr>
      </w:pPr>
    </w:p>
    <w:p w:rsidR="00E16481" w:rsidRPr="009E790C" w:rsidRDefault="00E16481" w:rsidP="00E16481">
      <w:pPr>
        <w:rPr>
          <w:sz w:val="22"/>
          <w:szCs w:val="22"/>
        </w:rPr>
      </w:pPr>
      <w:r>
        <w:rPr>
          <w:sz w:val="22"/>
          <w:szCs w:val="22"/>
        </w:rPr>
        <w:t>Argumentative</w:t>
      </w:r>
      <w:r>
        <w:rPr>
          <w:sz w:val="22"/>
          <w:szCs w:val="22"/>
        </w:rPr>
        <w:tab/>
      </w:r>
      <w:r>
        <w:rPr>
          <w:sz w:val="22"/>
          <w:szCs w:val="22"/>
        </w:rPr>
        <w:tab/>
      </w:r>
      <w:r>
        <w:rPr>
          <w:sz w:val="22"/>
          <w:szCs w:val="22"/>
        </w:rPr>
        <w:tab/>
      </w:r>
      <w:r>
        <w:rPr>
          <w:sz w:val="22"/>
          <w:szCs w:val="22"/>
        </w:rPr>
        <w:tab/>
      </w:r>
      <w:r w:rsidRPr="009E790C">
        <w:rPr>
          <w:sz w:val="22"/>
          <w:szCs w:val="22"/>
        </w:rPr>
        <w:t>_____/100</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I</w:t>
      </w:r>
      <w:r>
        <w:rPr>
          <w:sz w:val="22"/>
          <w:szCs w:val="22"/>
        </w:rPr>
        <w:t xml:space="preserve">nformative </w:t>
      </w:r>
      <w:r>
        <w:rPr>
          <w:sz w:val="22"/>
          <w:szCs w:val="22"/>
        </w:rPr>
        <w:tab/>
      </w:r>
      <w:r>
        <w:rPr>
          <w:sz w:val="22"/>
          <w:szCs w:val="22"/>
        </w:rPr>
        <w:tab/>
      </w:r>
      <w:r>
        <w:rPr>
          <w:sz w:val="22"/>
          <w:szCs w:val="22"/>
        </w:rPr>
        <w:tab/>
      </w:r>
      <w:r>
        <w:rPr>
          <w:sz w:val="22"/>
          <w:szCs w:val="22"/>
        </w:rPr>
        <w:tab/>
      </w:r>
      <w:r w:rsidRPr="009E790C">
        <w:rPr>
          <w:sz w:val="22"/>
          <w:szCs w:val="22"/>
        </w:rPr>
        <w:t>_____/100</w:t>
      </w:r>
    </w:p>
    <w:p w:rsidR="00E16481" w:rsidRPr="009E790C" w:rsidRDefault="00E16481" w:rsidP="00E16481">
      <w:pPr>
        <w:rPr>
          <w:sz w:val="22"/>
          <w:szCs w:val="22"/>
        </w:rPr>
      </w:pPr>
      <w:r w:rsidRPr="009E790C">
        <w:rPr>
          <w:sz w:val="22"/>
          <w:szCs w:val="22"/>
        </w:rPr>
        <w:t>______________________________________________________________________________</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Activities:</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Ones that count toward final grade:</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#1 _____/10</w:t>
      </w:r>
      <w:r w:rsidRPr="009E790C">
        <w:rPr>
          <w:sz w:val="22"/>
          <w:szCs w:val="22"/>
        </w:rPr>
        <w:tab/>
        <w:t>#2 _____/10</w:t>
      </w:r>
      <w:r w:rsidRPr="009E790C">
        <w:rPr>
          <w:sz w:val="22"/>
          <w:szCs w:val="22"/>
        </w:rPr>
        <w:tab/>
        <w:t>#3 _____/10    #4 _____/10    #5  _____/10</w:t>
      </w:r>
      <w:r w:rsidRPr="009E790C">
        <w:rPr>
          <w:sz w:val="22"/>
          <w:szCs w:val="22"/>
        </w:rPr>
        <w:tab/>
        <w:t xml:space="preserve">  </w:t>
      </w:r>
      <w:r w:rsidRPr="009E790C">
        <w:rPr>
          <w:sz w:val="22"/>
          <w:szCs w:val="22"/>
        </w:rPr>
        <w:tab/>
        <w:t xml:space="preserve"> </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#6 _____/10     #7  _____/10     #8  _____/10    #9 _____/10  #10</w:t>
      </w:r>
      <w:r>
        <w:rPr>
          <w:sz w:val="22"/>
          <w:szCs w:val="22"/>
        </w:rPr>
        <w:t xml:space="preserve"> </w:t>
      </w:r>
      <w:r w:rsidRPr="009E790C">
        <w:rPr>
          <w:sz w:val="22"/>
          <w:szCs w:val="22"/>
        </w:rPr>
        <w:t xml:space="preserve"> _____/10</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Ones that replace missing activities (1-10) or that serve as extra credit:</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#11 _____/10</w:t>
      </w:r>
      <w:r w:rsidRPr="009E790C">
        <w:rPr>
          <w:sz w:val="22"/>
          <w:szCs w:val="22"/>
        </w:rPr>
        <w:tab/>
        <w:t>#12 _____/10</w:t>
      </w:r>
    </w:p>
    <w:p w:rsidR="00E16481" w:rsidRPr="009E790C" w:rsidRDefault="00E16481" w:rsidP="00E16481">
      <w:pPr>
        <w:rPr>
          <w:sz w:val="22"/>
          <w:szCs w:val="22"/>
        </w:rPr>
      </w:pPr>
      <w:r w:rsidRPr="009E790C">
        <w:rPr>
          <w:sz w:val="22"/>
          <w:szCs w:val="22"/>
        </w:rPr>
        <w:t>______________________________________________________________________________</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Quizzes:</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Ones that count toward final grade:</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#1 _____/5</w:t>
      </w:r>
      <w:r w:rsidRPr="009E790C">
        <w:rPr>
          <w:sz w:val="22"/>
          <w:szCs w:val="22"/>
        </w:rPr>
        <w:tab/>
        <w:t>#2 _____/5</w:t>
      </w:r>
      <w:r w:rsidRPr="009E790C">
        <w:rPr>
          <w:sz w:val="22"/>
          <w:szCs w:val="22"/>
        </w:rPr>
        <w:tab/>
        <w:t xml:space="preserve">#3 _____/5    #4 _____/5    #5  _____/5  </w:t>
      </w:r>
      <w:r w:rsidRPr="009E790C">
        <w:rPr>
          <w:sz w:val="22"/>
          <w:szCs w:val="22"/>
        </w:rPr>
        <w:tab/>
        <w:t xml:space="preserve"> </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#6 _____/5       #7  _____/5       #8  _____/5    #9 _____/5   #10 _____/5</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One</w:t>
      </w:r>
      <w:r>
        <w:rPr>
          <w:sz w:val="22"/>
          <w:szCs w:val="22"/>
        </w:rPr>
        <w:t>s that replace missing quizze</w:t>
      </w:r>
      <w:r w:rsidRPr="009E790C">
        <w:rPr>
          <w:sz w:val="22"/>
          <w:szCs w:val="22"/>
        </w:rPr>
        <w:t>s (1-10) or that serve as extra credit:</w:t>
      </w:r>
    </w:p>
    <w:p w:rsidR="00E16481" w:rsidRPr="009E790C" w:rsidRDefault="00E16481" w:rsidP="00E16481">
      <w:pPr>
        <w:rPr>
          <w:sz w:val="22"/>
          <w:szCs w:val="22"/>
        </w:rPr>
      </w:pPr>
    </w:p>
    <w:p w:rsidR="00E16481" w:rsidRPr="009E790C" w:rsidRDefault="00E16481" w:rsidP="00E16481">
      <w:pPr>
        <w:rPr>
          <w:sz w:val="22"/>
          <w:szCs w:val="22"/>
        </w:rPr>
      </w:pPr>
      <w:r w:rsidRPr="009E790C">
        <w:rPr>
          <w:sz w:val="22"/>
          <w:szCs w:val="22"/>
        </w:rPr>
        <w:t>#11 _____/5</w:t>
      </w:r>
      <w:r w:rsidRPr="009E790C">
        <w:rPr>
          <w:sz w:val="22"/>
          <w:szCs w:val="22"/>
        </w:rPr>
        <w:tab/>
        <w:t>#12 _____/5</w:t>
      </w:r>
    </w:p>
    <w:p w:rsidR="00E16481" w:rsidRPr="009E790C" w:rsidRDefault="00E16481" w:rsidP="00E16481">
      <w:pPr>
        <w:rPr>
          <w:sz w:val="22"/>
          <w:szCs w:val="22"/>
        </w:rPr>
      </w:pPr>
    </w:p>
    <w:p w:rsidR="00E16481" w:rsidRDefault="00E16481" w:rsidP="00E16481">
      <w:pPr>
        <w:rPr>
          <w:sz w:val="22"/>
          <w:szCs w:val="22"/>
        </w:rPr>
      </w:pPr>
    </w:p>
    <w:p w:rsidR="00D47636" w:rsidRPr="006F40AE" w:rsidRDefault="00D47636" w:rsidP="00D47636">
      <w:pPr>
        <w:rPr>
          <w:sz w:val="22"/>
          <w:szCs w:val="22"/>
        </w:rPr>
      </w:pPr>
    </w:p>
    <w:p w:rsidR="00CA785F" w:rsidRDefault="00CA785F"/>
    <w:sectPr w:rsidR="00CA785F" w:rsidSect="00CA785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36" w:rsidRDefault="00D47636" w:rsidP="00D47636">
      <w:r>
        <w:separator/>
      </w:r>
    </w:p>
  </w:endnote>
  <w:endnote w:type="continuationSeparator" w:id="0">
    <w:p w:rsidR="00D47636" w:rsidRDefault="00D47636" w:rsidP="00D4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36" w:rsidRDefault="00D47636" w:rsidP="00D47636">
      <w:r>
        <w:separator/>
      </w:r>
    </w:p>
  </w:footnote>
  <w:footnote w:type="continuationSeparator" w:id="0">
    <w:p w:rsidR="00D47636" w:rsidRDefault="00D47636" w:rsidP="00D47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709"/>
      <w:docPartObj>
        <w:docPartGallery w:val="Page Numbers (Top of Page)"/>
        <w:docPartUnique/>
      </w:docPartObj>
    </w:sdtPr>
    <w:sdtEndPr/>
    <w:sdtContent>
      <w:p w:rsidR="00D47636" w:rsidRDefault="00D47636">
        <w:pPr>
          <w:pStyle w:val="Header"/>
          <w:jc w:val="right"/>
        </w:pPr>
        <w:r>
          <w:t xml:space="preserve">Spring 2014 Syllabus </w:t>
        </w:r>
        <w:r w:rsidR="00CB5EF7">
          <w:fldChar w:fldCharType="begin"/>
        </w:r>
        <w:r w:rsidR="00CB5EF7">
          <w:instrText xml:space="preserve"> PAGE   \* MERGEFORMAT </w:instrText>
        </w:r>
        <w:r w:rsidR="00CB5EF7">
          <w:fldChar w:fldCharType="separate"/>
        </w:r>
        <w:r w:rsidR="00CB5EF7">
          <w:rPr>
            <w:noProof/>
          </w:rPr>
          <w:t>1</w:t>
        </w:r>
        <w:r w:rsidR="00CB5EF7">
          <w:rPr>
            <w:noProof/>
          </w:rPr>
          <w:fldChar w:fldCharType="end"/>
        </w:r>
      </w:p>
    </w:sdtContent>
  </w:sdt>
  <w:p w:rsidR="00D47636" w:rsidRDefault="00D47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5833"/>
    <w:multiLevelType w:val="hybridMultilevel"/>
    <w:tmpl w:val="F2AC5DBA"/>
    <w:lvl w:ilvl="0" w:tplc="12AEF2B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B37090"/>
    <w:multiLevelType w:val="hybridMultilevel"/>
    <w:tmpl w:val="BB12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A3627"/>
    <w:multiLevelType w:val="hybridMultilevel"/>
    <w:tmpl w:val="02E2EE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E738D"/>
    <w:multiLevelType w:val="hybridMultilevel"/>
    <w:tmpl w:val="6AA25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275C8F"/>
    <w:multiLevelType w:val="hybridMultilevel"/>
    <w:tmpl w:val="8968E3E6"/>
    <w:lvl w:ilvl="0" w:tplc="8B3E2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22FCA"/>
    <w:multiLevelType w:val="hybridMultilevel"/>
    <w:tmpl w:val="06A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70557"/>
    <w:multiLevelType w:val="hybridMultilevel"/>
    <w:tmpl w:val="73DE9A4A"/>
    <w:lvl w:ilvl="0" w:tplc="C8CCDE6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B45203"/>
    <w:multiLevelType w:val="hybridMultilevel"/>
    <w:tmpl w:val="54A4837C"/>
    <w:lvl w:ilvl="0" w:tplc="91E69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AB2D6B"/>
    <w:multiLevelType w:val="hybridMultilevel"/>
    <w:tmpl w:val="60BEEACC"/>
    <w:lvl w:ilvl="0" w:tplc="AAE0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184FE2"/>
    <w:multiLevelType w:val="hybridMultilevel"/>
    <w:tmpl w:val="7660A086"/>
    <w:lvl w:ilvl="0" w:tplc="DB62F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B016C7"/>
    <w:multiLevelType w:val="hybridMultilevel"/>
    <w:tmpl w:val="114E28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29CE6CEA"/>
    <w:multiLevelType w:val="hybridMultilevel"/>
    <w:tmpl w:val="027CD276"/>
    <w:lvl w:ilvl="0" w:tplc="78527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2D6E6B"/>
    <w:multiLevelType w:val="hybridMultilevel"/>
    <w:tmpl w:val="C652B748"/>
    <w:lvl w:ilvl="0" w:tplc="4E847E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064C06"/>
    <w:multiLevelType w:val="hybridMultilevel"/>
    <w:tmpl w:val="D0E8130E"/>
    <w:lvl w:ilvl="0" w:tplc="BD3C3684">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3642504A"/>
    <w:multiLevelType w:val="hybridMultilevel"/>
    <w:tmpl w:val="8C78403E"/>
    <w:lvl w:ilvl="0" w:tplc="767E65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003C67"/>
    <w:multiLevelType w:val="hybridMultilevel"/>
    <w:tmpl w:val="5E426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3576C"/>
    <w:multiLevelType w:val="hybridMultilevel"/>
    <w:tmpl w:val="89E0BF6A"/>
    <w:lvl w:ilvl="0" w:tplc="AA087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0A593C"/>
    <w:multiLevelType w:val="hybridMultilevel"/>
    <w:tmpl w:val="5D4C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F0F30"/>
    <w:multiLevelType w:val="hybridMultilevel"/>
    <w:tmpl w:val="F4AAA9B0"/>
    <w:lvl w:ilvl="0" w:tplc="9B66219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9DF3475"/>
    <w:multiLevelType w:val="hybridMultilevel"/>
    <w:tmpl w:val="220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85D75"/>
    <w:multiLevelType w:val="hybridMultilevel"/>
    <w:tmpl w:val="A88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FB3418"/>
    <w:multiLevelType w:val="hybridMultilevel"/>
    <w:tmpl w:val="AD72959C"/>
    <w:lvl w:ilvl="0" w:tplc="D3EA7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5B5DB6"/>
    <w:multiLevelType w:val="hybridMultilevel"/>
    <w:tmpl w:val="3AB8080E"/>
    <w:lvl w:ilvl="0" w:tplc="C9041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E308BD"/>
    <w:multiLevelType w:val="hybridMultilevel"/>
    <w:tmpl w:val="41BC57FC"/>
    <w:lvl w:ilvl="0" w:tplc="EEA272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F91AAB"/>
    <w:multiLevelType w:val="hybridMultilevel"/>
    <w:tmpl w:val="8AB6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0"/>
  </w:num>
  <w:num w:numId="4">
    <w:abstractNumId w:val="1"/>
  </w:num>
  <w:num w:numId="5">
    <w:abstractNumId w:val="5"/>
  </w:num>
  <w:num w:numId="6">
    <w:abstractNumId w:val="20"/>
  </w:num>
  <w:num w:numId="7">
    <w:abstractNumId w:val="13"/>
  </w:num>
  <w:num w:numId="8">
    <w:abstractNumId w:val="18"/>
  </w:num>
  <w:num w:numId="9">
    <w:abstractNumId w:val="0"/>
  </w:num>
  <w:num w:numId="10">
    <w:abstractNumId w:val="6"/>
  </w:num>
  <w:num w:numId="11">
    <w:abstractNumId w:val="11"/>
  </w:num>
  <w:num w:numId="12">
    <w:abstractNumId w:val="2"/>
  </w:num>
  <w:num w:numId="13">
    <w:abstractNumId w:val="4"/>
  </w:num>
  <w:num w:numId="14">
    <w:abstractNumId w:val="12"/>
  </w:num>
  <w:num w:numId="15">
    <w:abstractNumId w:val="9"/>
  </w:num>
  <w:num w:numId="16">
    <w:abstractNumId w:val="14"/>
  </w:num>
  <w:num w:numId="17">
    <w:abstractNumId w:val="7"/>
  </w:num>
  <w:num w:numId="18">
    <w:abstractNumId w:val="22"/>
  </w:num>
  <w:num w:numId="19">
    <w:abstractNumId w:val="16"/>
  </w:num>
  <w:num w:numId="20">
    <w:abstractNumId w:val="15"/>
  </w:num>
  <w:num w:numId="21">
    <w:abstractNumId w:val="17"/>
  </w:num>
  <w:num w:numId="22">
    <w:abstractNumId w:val="19"/>
  </w:num>
  <w:num w:numId="23">
    <w:abstractNumId w:val="23"/>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36"/>
    <w:rsid w:val="000600D6"/>
    <w:rsid w:val="00062D4A"/>
    <w:rsid w:val="000713AF"/>
    <w:rsid w:val="000D66B3"/>
    <w:rsid w:val="00127C3F"/>
    <w:rsid w:val="001519D4"/>
    <w:rsid w:val="00157794"/>
    <w:rsid w:val="002916B8"/>
    <w:rsid w:val="002B0DA6"/>
    <w:rsid w:val="002B5897"/>
    <w:rsid w:val="003F52BC"/>
    <w:rsid w:val="0041057F"/>
    <w:rsid w:val="0042740F"/>
    <w:rsid w:val="004378EE"/>
    <w:rsid w:val="004E5FD6"/>
    <w:rsid w:val="00545E8C"/>
    <w:rsid w:val="00557E83"/>
    <w:rsid w:val="005A0EE0"/>
    <w:rsid w:val="005D422A"/>
    <w:rsid w:val="00693AAC"/>
    <w:rsid w:val="0070247C"/>
    <w:rsid w:val="0074775A"/>
    <w:rsid w:val="007976E3"/>
    <w:rsid w:val="007B3EE8"/>
    <w:rsid w:val="007D1148"/>
    <w:rsid w:val="007D1F17"/>
    <w:rsid w:val="007F3F89"/>
    <w:rsid w:val="007F524D"/>
    <w:rsid w:val="00823843"/>
    <w:rsid w:val="008B5B33"/>
    <w:rsid w:val="00936C9C"/>
    <w:rsid w:val="00942F79"/>
    <w:rsid w:val="009C0D98"/>
    <w:rsid w:val="009F13D5"/>
    <w:rsid w:val="00A16F42"/>
    <w:rsid w:val="00A47BE9"/>
    <w:rsid w:val="00A65E2D"/>
    <w:rsid w:val="00A9679C"/>
    <w:rsid w:val="00AC7D9D"/>
    <w:rsid w:val="00AF07FB"/>
    <w:rsid w:val="00B51AF0"/>
    <w:rsid w:val="00B82F92"/>
    <w:rsid w:val="00BB768C"/>
    <w:rsid w:val="00BE7380"/>
    <w:rsid w:val="00BF0A2E"/>
    <w:rsid w:val="00C61E8B"/>
    <w:rsid w:val="00C75B5C"/>
    <w:rsid w:val="00C821F8"/>
    <w:rsid w:val="00C854D4"/>
    <w:rsid w:val="00CA785F"/>
    <w:rsid w:val="00CB5EF7"/>
    <w:rsid w:val="00D47636"/>
    <w:rsid w:val="00DF14A1"/>
    <w:rsid w:val="00E16481"/>
    <w:rsid w:val="00ED576D"/>
    <w:rsid w:val="00EE0FEC"/>
    <w:rsid w:val="00F63F9F"/>
    <w:rsid w:val="00F70858"/>
    <w:rsid w:val="00FD4DB6"/>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636"/>
    <w:pPr>
      <w:ind w:left="720"/>
      <w:contextualSpacing/>
    </w:pPr>
  </w:style>
  <w:style w:type="paragraph" w:styleId="Header">
    <w:name w:val="header"/>
    <w:basedOn w:val="Normal"/>
    <w:link w:val="HeaderChar"/>
    <w:uiPriority w:val="99"/>
    <w:unhideWhenUsed/>
    <w:rsid w:val="00D47636"/>
    <w:pPr>
      <w:tabs>
        <w:tab w:val="center" w:pos="4680"/>
        <w:tab w:val="right" w:pos="9360"/>
      </w:tabs>
    </w:pPr>
  </w:style>
  <w:style w:type="character" w:customStyle="1" w:styleId="HeaderChar">
    <w:name w:val="Header Char"/>
    <w:basedOn w:val="DefaultParagraphFont"/>
    <w:link w:val="Header"/>
    <w:uiPriority w:val="99"/>
    <w:rsid w:val="00D4763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47636"/>
    <w:pPr>
      <w:tabs>
        <w:tab w:val="center" w:pos="4680"/>
        <w:tab w:val="right" w:pos="9360"/>
      </w:tabs>
    </w:pPr>
  </w:style>
  <w:style w:type="character" w:customStyle="1" w:styleId="FooterChar">
    <w:name w:val="Footer Char"/>
    <w:basedOn w:val="DefaultParagraphFont"/>
    <w:link w:val="Footer"/>
    <w:uiPriority w:val="99"/>
    <w:semiHidden/>
    <w:rsid w:val="00D476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D9D"/>
    <w:rPr>
      <w:rFonts w:ascii="Tahoma" w:hAnsi="Tahoma" w:cs="Tahoma"/>
      <w:sz w:val="16"/>
      <w:szCs w:val="16"/>
    </w:rPr>
  </w:style>
  <w:style w:type="character" w:customStyle="1" w:styleId="BalloonTextChar">
    <w:name w:val="Balloon Text Char"/>
    <w:basedOn w:val="DefaultParagraphFont"/>
    <w:link w:val="BalloonText"/>
    <w:uiPriority w:val="99"/>
    <w:semiHidden/>
    <w:rsid w:val="00AC7D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636"/>
    <w:pPr>
      <w:ind w:left="720"/>
      <w:contextualSpacing/>
    </w:pPr>
  </w:style>
  <w:style w:type="paragraph" w:styleId="Header">
    <w:name w:val="header"/>
    <w:basedOn w:val="Normal"/>
    <w:link w:val="HeaderChar"/>
    <w:uiPriority w:val="99"/>
    <w:unhideWhenUsed/>
    <w:rsid w:val="00D47636"/>
    <w:pPr>
      <w:tabs>
        <w:tab w:val="center" w:pos="4680"/>
        <w:tab w:val="right" w:pos="9360"/>
      </w:tabs>
    </w:pPr>
  </w:style>
  <w:style w:type="character" w:customStyle="1" w:styleId="HeaderChar">
    <w:name w:val="Header Char"/>
    <w:basedOn w:val="DefaultParagraphFont"/>
    <w:link w:val="Header"/>
    <w:uiPriority w:val="99"/>
    <w:rsid w:val="00D4763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47636"/>
    <w:pPr>
      <w:tabs>
        <w:tab w:val="center" w:pos="4680"/>
        <w:tab w:val="right" w:pos="9360"/>
      </w:tabs>
    </w:pPr>
  </w:style>
  <w:style w:type="character" w:customStyle="1" w:styleId="FooterChar">
    <w:name w:val="Footer Char"/>
    <w:basedOn w:val="DefaultParagraphFont"/>
    <w:link w:val="Footer"/>
    <w:uiPriority w:val="99"/>
    <w:semiHidden/>
    <w:rsid w:val="00D476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D9D"/>
    <w:rPr>
      <w:rFonts w:ascii="Tahoma" w:hAnsi="Tahoma" w:cs="Tahoma"/>
      <w:sz w:val="16"/>
      <w:szCs w:val="16"/>
    </w:rPr>
  </w:style>
  <w:style w:type="character" w:customStyle="1" w:styleId="BalloonTextChar">
    <w:name w:val="Balloon Text Char"/>
    <w:basedOn w:val="DefaultParagraphFont"/>
    <w:link w:val="BalloonText"/>
    <w:uiPriority w:val="99"/>
    <w:semiHidden/>
    <w:rsid w:val="00AC7D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D40B5-1137-4879-A2F9-C53F773D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Administrator</cp:lastModifiedBy>
  <cp:revision>2</cp:revision>
  <dcterms:created xsi:type="dcterms:W3CDTF">2014-01-07T23:07:00Z</dcterms:created>
  <dcterms:modified xsi:type="dcterms:W3CDTF">2014-01-07T23:07:00Z</dcterms:modified>
</cp:coreProperties>
</file>